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CA5" w:rsidRPr="0010033E" w:rsidRDefault="00DE0CA5" w:rsidP="0010033E">
      <w:pPr>
        <w:spacing w:after="0" w:line="480" w:lineRule="auto"/>
        <w:contextualSpacing/>
        <w:jc w:val="center"/>
        <w:rPr>
          <w:rFonts w:ascii="Times New Roman" w:hAnsi="Times New Roman" w:cs="Times New Roman"/>
          <w:sz w:val="24"/>
          <w:szCs w:val="24"/>
        </w:rPr>
      </w:pPr>
    </w:p>
    <w:p w:rsidR="00DE0CA5" w:rsidRPr="0010033E" w:rsidRDefault="00DE0CA5" w:rsidP="0010033E">
      <w:pPr>
        <w:spacing w:after="0" w:line="480" w:lineRule="auto"/>
        <w:contextualSpacing/>
        <w:jc w:val="center"/>
        <w:rPr>
          <w:rFonts w:ascii="Times New Roman" w:hAnsi="Times New Roman" w:cs="Times New Roman"/>
          <w:sz w:val="24"/>
          <w:szCs w:val="24"/>
        </w:rPr>
      </w:pPr>
    </w:p>
    <w:p w:rsidR="00DE0CA5" w:rsidRPr="0010033E" w:rsidRDefault="00DE0CA5" w:rsidP="0010033E">
      <w:pPr>
        <w:spacing w:after="0" w:line="480" w:lineRule="auto"/>
        <w:contextualSpacing/>
        <w:jc w:val="center"/>
        <w:rPr>
          <w:rFonts w:ascii="Times New Roman" w:hAnsi="Times New Roman" w:cs="Times New Roman"/>
          <w:sz w:val="24"/>
          <w:szCs w:val="24"/>
        </w:rPr>
      </w:pPr>
    </w:p>
    <w:p w:rsidR="00DE0CA5" w:rsidRPr="0010033E" w:rsidRDefault="00DE0CA5" w:rsidP="0010033E">
      <w:pPr>
        <w:spacing w:after="0" w:line="480" w:lineRule="auto"/>
        <w:contextualSpacing/>
        <w:jc w:val="center"/>
        <w:rPr>
          <w:rFonts w:ascii="Times New Roman" w:hAnsi="Times New Roman" w:cs="Times New Roman"/>
          <w:sz w:val="24"/>
          <w:szCs w:val="24"/>
        </w:rPr>
      </w:pPr>
    </w:p>
    <w:p w:rsidR="00DE0CA5" w:rsidRPr="0010033E" w:rsidRDefault="00DE0CA5" w:rsidP="0010033E">
      <w:pPr>
        <w:spacing w:after="0" w:line="480" w:lineRule="auto"/>
        <w:contextualSpacing/>
        <w:jc w:val="center"/>
        <w:rPr>
          <w:rFonts w:ascii="Times New Roman" w:hAnsi="Times New Roman" w:cs="Times New Roman"/>
          <w:sz w:val="24"/>
          <w:szCs w:val="24"/>
        </w:rPr>
      </w:pPr>
    </w:p>
    <w:p w:rsidR="00DE0CA5" w:rsidRPr="0010033E" w:rsidRDefault="00DE0CA5" w:rsidP="0010033E">
      <w:pPr>
        <w:spacing w:after="0" w:line="480" w:lineRule="auto"/>
        <w:contextualSpacing/>
        <w:jc w:val="center"/>
        <w:rPr>
          <w:rFonts w:ascii="Times New Roman" w:hAnsi="Times New Roman" w:cs="Times New Roman"/>
          <w:sz w:val="24"/>
          <w:szCs w:val="24"/>
        </w:rPr>
      </w:pPr>
    </w:p>
    <w:p w:rsidR="00DE0CA5" w:rsidRPr="0010033E" w:rsidRDefault="00DE0CA5" w:rsidP="0010033E">
      <w:pPr>
        <w:spacing w:after="0" w:line="480" w:lineRule="auto"/>
        <w:contextualSpacing/>
        <w:jc w:val="center"/>
        <w:rPr>
          <w:rFonts w:ascii="Times New Roman" w:hAnsi="Times New Roman" w:cs="Times New Roman"/>
          <w:sz w:val="24"/>
          <w:szCs w:val="24"/>
        </w:rPr>
      </w:pPr>
    </w:p>
    <w:p w:rsidR="00DE0CA5" w:rsidRPr="0010033E" w:rsidRDefault="00DE0CA5" w:rsidP="0010033E">
      <w:pPr>
        <w:spacing w:after="0" w:line="480" w:lineRule="auto"/>
        <w:contextualSpacing/>
        <w:jc w:val="center"/>
        <w:rPr>
          <w:rFonts w:ascii="Times New Roman" w:hAnsi="Times New Roman" w:cs="Times New Roman"/>
          <w:sz w:val="24"/>
          <w:szCs w:val="24"/>
        </w:rPr>
      </w:pPr>
    </w:p>
    <w:p w:rsidR="00DE0CA5" w:rsidRPr="0010033E" w:rsidRDefault="00FD663C" w:rsidP="0010033E">
      <w:pPr>
        <w:spacing w:after="0" w:line="480" w:lineRule="auto"/>
        <w:contextualSpacing/>
        <w:jc w:val="center"/>
        <w:rPr>
          <w:rFonts w:ascii="Times New Roman" w:hAnsi="Times New Roman" w:cs="Times New Roman"/>
          <w:sz w:val="24"/>
          <w:szCs w:val="24"/>
        </w:rPr>
      </w:pPr>
      <w:r w:rsidRPr="0010033E">
        <w:rPr>
          <w:rFonts w:ascii="Times New Roman" w:hAnsi="Times New Roman" w:cs="Times New Roman"/>
          <w:sz w:val="24"/>
          <w:szCs w:val="24"/>
        </w:rPr>
        <w:t>Multiple Intelligence And Constructivism Theories</w:t>
      </w:r>
    </w:p>
    <w:p w:rsidR="00DE0CA5" w:rsidRPr="0010033E" w:rsidRDefault="00FD663C" w:rsidP="0010033E">
      <w:pPr>
        <w:spacing w:after="0" w:line="480" w:lineRule="auto"/>
        <w:contextualSpacing/>
        <w:jc w:val="center"/>
        <w:rPr>
          <w:rFonts w:ascii="Times New Roman" w:hAnsi="Times New Roman" w:cs="Times New Roman"/>
          <w:sz w:val="24"/>
          <w:szCs w:val="24"/>
        </w:rPr>
      </w:pPr>
      <w:r w:rsidRPr="0010033E">
        <w:rPr>
          <w:rFonts w:ascii="Times New Roman" w:hAnsi="Times New Roman" w:cs="Times New Roman"/>
          <w:sz w:val="24"/>
          <w:szCs w:val="24"/>
        </w:rPr>
        <w:t>Name</w:t>
      </w:r>
    </w:p>
    <w:p w:rsidR="00DE0CA5" w:rsidRPr="0010033E" w:rsidRDefault="00FD663C" w:rsidP="0010033E">
      <w:pPr>
        <w:spacing w:after="0" w:line="480" w:lineRule="auto"/>
        <w:contextualSpacing/>
        <w:jc w:val="center"/>
        <w:rPr>
          <w:rFonts w:ascii="Times New Roman" w:hAnsi="Times New Roman" w:cs="Times New Roman"/>
          <w:sz w:val="24"/>
          <w:szCs w:val="24"/>
        </w:rPr>
      </w:pPr>
      <w:r w:rsidRPr="0010033E">
        <w:rPr>
          <w:rFonts w:ascii="Times New Roman" w:hAnsi="Times New Roman" w:cs="Times New Roman"/>
          <w:sz w:val="24"/>
          <w:szCs w:val="24"/>
        </w:rPr>
        <w:t>University</w:t>
      </w:r>
    </w:p>
    <w:p w:rsidR="00DE0CA5" w:rsidRPr="0010033E" w:rsidRDefault="00FD663C" w:rsidP="0010033E">
      <w:pPr>
        <w:spacing w:after="0" w:line="480" w:lineRule="auto"/>
        <w:contextualSpacing/>
        <w:jc w:val="center"/>
        <w:rPr>
          <w:rFonts w:ascii="Times New Roman" w:hAnsi="Times New Roman" w:cs="Times New Roman"/>
          <w:sz w:val="24"/>
          <w:szCs w:val="24"/>
        </w:rPr>
      </w:pPr>
      <w:r w:rsidRPr="0010033E">
        <w:rPr>
          <w:rFonts w:ascii="Times New Roman" w:hAnsi="Times New Roman" w:cs="Times New Roman"/>
          <w:sz w:val="24"/>
          <w:szCs w:val="24"/>
        </w:rPr>
        <w:t>Date</w:t>
      </w:r>
    </w:p>
    <w:p w:rsidR="00DE0CA5" w:rsidRPr="0010033E" w:rsidRDefault="00DE0CA5" w:rsidP="0010033E">
      <w:pPr>
        <w:spacing w:after="0" w:line="480" w:lineRule="auto"/>
        <w:contextualSpacing/>
        <w:jc w:val="center"/>
        <w:rPr>
          <w:rFonts w:ascii="Times New Roman" w:hAnsi="Times New Roman" w:cs="Times New Roman"/>
          <w:sz w:val="24"/>
          <w:szCs w:val="24"/>
        </w:rPr>
      </w:pPr>
    </w:p>
    <w:p w:rsidR="00DE0CA5" w:rsidRPr="0010033E" w:rsidRDefault="00DE0CA5" w:rsidP="0010033E">
      <w:pPr>
        <w:spacing w:after="0" w:line="480" w:lineRule="auto"/>
        <w:contextualSpacing/>
        <w:rPr>
          <w:rFonts w:ascii="Times New Roman" w:hAnsi="Times New Roman" w:cs="Times New Roman"/>
          <w:sz w:val="24"/>
          <w:szCs w:val="24"/>
        </w:rPr>
      </w:pPr>
    </w:p>
    <w:p w:rsidR="00DE0CA5" w:rsidRPr="0010033E" w:rsidRDefault="00DE0CA5" w:rsidP="0010033E">
      <w:pPr>
        <w:spacing w:after="0" w:line="480" w:lineRule="auto"/>
        <w:contextualSpacing/>
        <w:rPr>
          <w:rFonts w:ascii="Times New Roman" w:hAnsi="Times New Roman" w:cs="Times New Roman"/>
          <w:sz w:val="24"/>
          <w:szCs w:val="24"/>
        </w:rPr>
      </w:pPr>
      <w:r w:rsidRPr="0010033E">
        <w:rPr>
          <w:rFonts w:ascii="Times New Roman" w:hAnsi="Times New Roman" w:cs="Times New Roman"/>
          <w:sz w:val="24"/>
          <w:szCs w:val="24"/>
        </w:rPr>
        <w:br w:type="page"/>
      </w:r>
    </w:p>
    <w:p w:rsidR="00CB34C7" w:rsidRPr="00FD663C" w:rsidRDefault="00CB34C7" w:rsidP="00FD663C">
      <w:pPr>
        <w:spacing w:after="0" w:line="480" w:lineRule="auto"/>
        <w:contextualSpacing/>
        <w:jc w:val="center"/>
        <w:rPr>
          <w:rFonts w:ascii="Times New Roman" w:hAnsi="Times New Roman" w:cs="Times New Roman"/>
          <w:sz w:val="24"/>
          <w:szCs w:val="24"/>
        </w:rPr>
      </w:pPr>
      <w:r w:rsidRPr="00FD663C">
        <w:rPr>
          <w:rFonts w:ascii="Times New Roman" w:hAnsi="Times New Roman" w:cs="Times New Roman"/>
          <w:sz w:val="24"/>
          <w:szCs w:val="24"/>
        </w:rPr>
        <w:lastRenderedPageBreak/>
        <w:t xml:space="preserve">Multiple </w:t>
      </w:r>
      <w:r w:rsidR="00FD663C" w:rsidRPr="00FD663C">
        <w:rPr>
          <w:rFonts w:ascii="Times New Roman" w:hAnsi="Times New Roman" w:cs="Times New Roman"/>
          <w:sz w:val="24"/>
          <w:szCs w:val="24"/>
        </w:rPr>
        <w:t>Intelligence And Constructivism Theories</w:t>
      </w:r>
    </w:p>
    <w:p w:rsidR="0010033E" w:rsidRPr="00FD663C" w:rsidRDefault="0010033E" w:rsidP="00FD663C">
      <w:pPr>
        <w:spacing w:after="0" w:line="480" w:lineRule="auto"/>
        <w:contextualSpacing/>
        <w:rPr>
          <w:rFonts w:ascii="Times New Roman" w:hAnsi="Times New Roman" w:cs="Times New Roman"/>
          <w:b/>
          <w:sz w:val="24"/>
          <w:szCs w:val="24"/>
        </w:rPr>
      </w:pPr>
      <w:r w:rsidRPr="00FD663C">
        <w:rPr>
          <w:rFonts w:ascii="Times New Roman" w:hAnsi="Times New Roman" w:cs="Times New Roman"/>
          <w:b/>
          <w:sz w:val="24"/>
          <w:szCs w:val="24"/>
        </w:rPr>
        <w:t>Introduction</w:t>
      </w:r>
    </w:p>
    <w:p w:rsidR="008F5697" w:rsidRPr="0010033E" w:rsidRDefault="00DE0CA5"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Many learning theories</w:t>
      </w:r>
      <w:r w:rsidR="00394F21" w:rsidRPr="0010033E">
        <w:rPr>
          <w:rFonts w:ascii="Times New Roman" w:hAnsi="Times New Roman" w:cs="Times New Roman"/>
          <w:sz w:val="24"/>
          <w:szCs w:val="24"/>
        </w:rPr>
        <w:t xml:space="preserve"> have been presented by</w:t>
      </w:r>
      <w:r w:rsidRPr="0010033E">
        <w:rPr>
          <w:rFonts w:ascii="Times New Roman" w:hAnsi="Times New Roman" w:cs="Times New Roman"/>
          <w:sz w:val="24"/>
          <w:szCs w:val="24"/>
        </w:rPr>
        <w:t xml:space="preserve"> </w:t>
      </w:r>
      <w:r w:rsidR="00394F21" w:rsidRPr="0010033E">
        <w:rPr>
          <w:rFonts w:ascii="Times New Roman" w:hAnsi="Times New Roman" w:cs="Times New Roman"/>
          <w:sz w:val="24"/>
          <w:szCs w:val="24"/>
        </w:rPr>
        <w:t>different psychologist</w:t>
      </w:r>
      <w:r w:rsidRPr="0010033E">
        <w:rPr>
          <w:rFonts w:ascii="Times New Roman" w:hAnsi="Times New Roman" w:cs="Times New Roman"/>
          <w:sz w:val="24"/>
          <w:szCs w:val="24"/>
        </w:rPr>
        <w:t>s</w:t>
      </w:r>
      <w:r w:rsidR="00394F21" w:rsidRPr="0010033E">
        <w:rPr>
          <w:rFonts w:ascii="Times New Roman" w:hAnsi="Times New Roman" w:cs="Times New Roman"/>
          <w:sz w:val="24"/>
          <w:szCs w:val="24"/>
        </w:rPr>
        <w:t xml:space="preserve"> which are applied to di</w:t>
      </w:r>
      <w:r w:rsidRPr="0010033E">
        <w:rPr>
          <w:rFonts w:ascii="Times New Roman" w:hAnsi="Times New Roman" w:cs="Times New Roman"/>
          <w:sz w:val="24"/>
          <w:szCs w:val="24"/>
        </w:rPr>
        <w:t>fferent</w:t>
      </w:r>
      <w:r w:rsidR="00394F21" w:rsidRPr="0010033E">
        <w:rPr>
          <w:rFonts w:ascii="Times New Roman" w:hAnsi="Times New Roman" w:cs="Times New Roman"/>
          <w:sz w:val="24"/>
          <w:szCs w:val="24"/>
        </w:rPr>
        <w:t xml:space="preserve"> educational learning. Learning theories seek to explain how information is absorbed, processed and retained during the learning process. This study will focus on </w:t>
      </w:r>
      <w:r w:rsidRPr="0010033E">
        <w:rPr>
          <w:rFonts w:ascii="Times New Roman" w:hAnsi="Times New Roman" w:cs="Times New Roman"/>
          <w:sz w:val="24"/>
          <w:szCs w:val="24"/>
        </w:rPr>
        <w:t xml:space="preserve">the </w:t>
      </w:r>
      <w:r w:rsidR="00394F21" w:rsidRPr="0010033E">
        <w:rPr>
          <w:rFonts w:ascii="Times New Roman" w:hAnsi="Times New Roman" w:cs="Times New Roman"/>
          <w:sz w:val="24"/>
          <w:szCs w:val="24"/>
        </w:rPr>
        <w:t xml:space="preserve">analysis of the multiple intelligence theory and constructivism theory; this is with </w:t>
      </w:r>
      <w:r w:rsidRPr="0010033E">
        <w:rPr>
          <w:rFonts w:ascii="Times New Roman" w:hAnsi="Times New Roman" w:cs="Times New Roman"/>
          <w:sz w:val="24"/>
          <w:szCs w:val="24"/>
        </w:rPr>
        <w:t>the</w:t>
      </w:r>
      <w:r w:rsidR="00394F21" w:rsidRPr="0010033E">
        <w:rPr>
          <w:rFonts w:ascii="Times New Roman" w:hAnsi="Times New Roman" w:cs="Times New Roman"/>
          <w:sz w:val="24"/>
          <w:szCs w:val="24"/>
        </w:rPr>
        <w:t xml:space="preserve"> aim of understanding how the concepts that are presented in the theories are beneficial to early childhood education and how they can be applied to boost learning in early childhood education. </w:t>
      </w:r>
    </w:p>
    <w:p w:rsidR="001C6192" w:rsidRPr="0010033E" w:rsidRDefault="00394F21"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 xml:space="preserve">The multiple intelligence theory is a theory that was developed by </w:t>
      </w:r>
      <w:r w:rsidR="00D0058D" w:rsidRPr="0010033E">
        <w:rPr>
          <w:rFonts w:ascii="Times New Roman" w:hAnsi="Times New Roman" w:cs="Times New Roman"/>
          <w:sz w:val="24"/>
          <w:szCs w:val="24"/>
        </w:rPr>
        <w:t>more than twenty years ago by Gardner which has gained popularity across the world especially in the education department</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Gardner,  2018)</w:t>
      </w:r>
      <w:r w:rsidR="00D0058D" w:rsidRPr="0010033E">
        <w:rPr>
          <w:rFonts w:ascii="Times New Roman" w:hAnsi="Times New Roman" w:cs="Times New Roman"/>
          <w:sz w:val="24"/>
          <w:szCs w:val="24"/>
        </w:rPr>
        <w:t>. The Multiple intelligence theory has been applied to learning education</w:t>
      </w:r>
      <w:r w:rsidR="00DE0CA5" w:rsidRPr="0010033E">
        <w:rPr>
          <w:rFonts w:ascii="Times New Roman" w:hAnsi="Times New Roman" w:cs="Times New Roman"/>
          <w:sz w:val="24"/>
          <w:szCs w:val="24"/>
        </w:rPr>
        <w:t>,</w:t>
      </w:r>
      <w:r w:rsidR="00D0058D" w:rsidRPr="0010033E">
        <w:rPr>
          <w:rFonts w:ascii="Times New Roman" w:hAnsi="Times New Roman" w:cs="Times New Roman"/>
          <w:sz w:val="24"/>
          <w:szCs w:val="24"/>
        </w:rPr>
        <w:t xml:space="preserve"> and many publications have been published on multiple intelligence theory. The core concept that has been outlined by the theory is the claim that the human mind has been divided into various faculties with each associated with </w:t>
      </w:r>
      <w:r w:rsidR="00DE0CA5" w:rsidRPr="0010033E">
        <w:rPr>
          <w:rFonts w:ascii="Times New Roman" w:hAnsi="Times New Roman" w:cs="Times New Roman"/>
          <w:sz w:val="24"/>
          <w:szCs w:val="24"/>
        </w:rPr>
        <w:t>a specific</w:t>
      </w:r>
      <w:r w:rsidR="00D0058D" w:rsidRPr="0010033E">
        <w:rPr>
          <w:rFonts w:ascii="Times New Roman" w:hAnsi="Times New Roman" w:cs="Times New Roman"/>
          <w:sz w:val="24"/>
          <w:szCs w:val="24"/>
        </w:rPr>
        <w:t xml:space="preserve"> intelligence. Among the</w:t>
      </w:r>
      <w:r w:rsidR="00D4475D" w:rsidRPr="0010033E">
        <w:rPr>
          <w:rFonts w:ascii="Times New Roman" w:hAnsi="Times New Roman" w:cs="Times New Roman"/>
          <w:sz w:val="24"/>
          <w:szCs w:val="24"/>
        </w:rPr>
        <w:t xml:space="preserve"> di</w:t>
      </w:r>
      <w:r w:rsidR="00DE0CA5" w:rsidRPr="0010033E">
        <w:rPr>
          <w:rFonts w:ascii="Times New Roman" w:hAnsi="Times New Roman" w:cs="Times New Roman"/>
          <w:sz w:val="24"/>
          <w:szCs w:val="24"/>
        </w:rPr>
        <w:t>fferent</w:t>
      </w:r>
      <w:r w:rsidR="00D4475D" w:rsidRPr="0010033E">
        <w:rPr>
          <w:rFonts w:ascii="Times New Roman" w:hAnsi="Times New Roman" w:cs="Times New Roman"/>
          <w:sz w:val="24"/>
          <w:szCs w:val="24"/>
        </w:rPr>
        <w:t xml:space="preserve"> intelligence that </w:t>
      </w:r>
      <w:r w:rsidR="00DE0CA5" w:rsidRPr="0010033E">
        <w:rPr>
          <w:rFonts w:ascii="Times New Roman" w:hAnsi="Times New Roman" w:cs="Times New Roman"/>
          <w:sz w:val="24"/>
          <w:szCs w:val="24"/>
        </w:rPr>
        <w:t>is</w:t>
      </w:r>
      <w:r w:rsidR="00D4475D" w:rsidRPr="0010033E">
        <w:rPr>
          <w:rFonts w:ascii="Times New Roman" w:hAnsi="Times New Roman" w:cs="Times New Roman"/>
          <w:sz w:val="24"/>
          <w:szCs w:val="24"/>
        </w:rPr>
        <w:t xml:space="preserve"> </w:t>
      </w:r>
      <w:r w:rsidR="00D0058D" w:rsidRPr="0010033E">
        <w:rPr>
          <w:rFonts w:ascii="Times New Roman" w:hAnsi="Times New Roman" w:cs="Times New Roman"/>
          <w:sz w:val="24"/>
          <w:szCs w:val="24"/>
        </w:rPr>
        <w:t xml:space="preserve">presented by the theory are; verbal linguistics, naturalistic, interpersonal, intrapersonal, bodily-kinesthetic, </w:t>
      </w:r>
      <w:r w:rsidR="001C6192" w:rsidRPr="0010033E">
        <w:rPr>
          <w:rFonts w:ascii="Times New Roman" w:hAnsi="Times New Roman" w:cs="Times New Roman"/>
          <w:sz w:val="24"/>
          <w:szCs w:val="24"/>
        </w:rPr>
        <w:t>musical, logical-mathematical and the spatial-visual intelligence</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Gardner,  2018)</w:t>
      </w:r>
      <w:r w:rsidR="001C6192" w:rsidRPr="0010033E">
        <w:rPr>
          <w:rFonts w:ascii="Times New Roman" w:hAnsi="Times New Roman" w:cs="Times New Roman"/>
          <w:sz w:val="24"/>
          <w:szCs w:val="24"/>
        </w:rPr>
        <w:t>. Through the explanations of the theory</w:t>
      </w:r>
      <w:r w:rsidR="00DE0CA5" w:rsidRPr="0010033E">
        <w:rPr>
          <w:rFonts w:ascii="Times New Roman" w:hAnsi="Times New Roman" w:cs="Times New Roman"/>
          <w:sz w:val="24"/>
          <w:szCs w:val="24"/>
        </w:rPr>
        <w:t>,</w:t>
      </w:r>
      <w:r w:rsidR="001C6192" w:rsidRPr="0010033E">
        <w:rPr>
          <w:rFonts w:ascii="Times New Roman" w:hAnsi="Times New Roman" w:cs="Times New Roman"/>
          <w:sz w:val="24"/>
          <w:szCs w:val="24"/>
        </w:rPr>
        <w:t xml:space="preserve"> Gardner further analyses the growth and development patterns of each intelligence. The basis of the multiple intelligence theory is derived from </w:t>
      </w:r>
      <w:r w:rsidR="00DE0CA5" w:rsidRPr="0010033E">
        <w:rPr>
          <w:rFonts w:ascii="Times New Roman" w:hAnsi="Times New Roman" w:cs="Times New Roman"/>
          <w:sz w:val="24"/>
          <w:szCs w:val="24"/>
        </w:rPr>
        <w:t>various</w:t>
      </w:r>
      <w:r w:rsidR="001C6192" w:rsidRPr="0010033E">
        <w:rPr>
          <w:rFonts w:ascii="Times New Roman" w:hAnsi="Times New Roman" w:cs="Times New Roman"/>
          <w:sz w:val="24"/>
          <w:szCs w:val="24"/>
        </w:rPr>
        <w:t xml:space="preserve"> disciplines including biology and neurosciences, evolution among others. </w:t>
      </w:r>
    </w:p>
    <w:p w:rsidR="00394F21" w:rsidRPr="0010033E" w:rsidRDefault="001C6192"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Also, Gardner makes a connection to other theories that are available in educational learning such as the constructivism theory. The constructivism theory was presented by Piaget and Vygotsky</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the theory </w:t>
      </w:r>
      <w:r w:rsidR="00DE0CA5" w:rsidRPr="0010033E">
        <w:rPr>
          <w:rFonts w:ascii="Times New Roman" w:hAnsi="Times New Roman" w:cs="Times New Roman"/>
          <w:sz w:val="24"/>
          <w:szCs w:val="24"/>
        </w:rPr>
        <w:t>offer</w:t>
      </w:r>
      <w:r w:rsidRPr="0010033E">
        <w:rPr>
          <w:rFonts w:ascii="Times New Roman" w:hAnsi="Times New Roman" w:cs="Times New Roman"/>
          <w:sz w:val="24"/>
          <w:szCs w:val="24"/>
        </w:rPr>
        <w:t xml:space="preserve">s a claim that the social background and </w:t>
      </w:r>
      <w:r w:rsidR="00CB34C7" w:rsidRPr="0010033E">
        <w:rPr>
          <w:rFonts w:ascii="Times New Roman" w:hAnsi="Times New Roman" w:cs="Times New Roman"/>
          <w:sz w:val="24"/>
          <w:szCs w:val="24"/>
        </w:rPr>
        <w:t>perspective forms the basis upon which the mind of a person creates understanding and knowledge</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Vianna  &amp; Stetsenko, 2006)</w:t>
      </w:r>
      <w:r w:rsidR="00CB34C7" w:rsidRPr="0010033E">
        <w:rPr>
          <w:rFonts w:ascii="Times New Roman" w:hAnsi="Times New Roman" w:cs="Times New Roman"/>
          <w:sz w:val="24"/>
          <w:szCs w:val="24"/>
        </w:rPr>
        <w:t xml:space="preserve">. The theory further explains that students tend to construct </w:t>
      </w:r>
      <w:r w:rsidR="00DE0CA5" w:rsidRPr="0010033E">
        <w:rPr>
          <w:rFonts w:ascii="Times New Roman" w:hAnsi="Times New Roman" w:cs="Times New Roman"/>
          <w:sz w:val="24"/>
          <w:szCs w:val="24"/>
        </w:rPr>
        <w:t>knowledge</w:t>
      </w:r>
      <w:r w:rsidR="00CB34C7" w:rsidRPr="0010033E">
        <w:rPr>
          <w:rFonts w:ascii="Times New Roman" w:hAnsi="Times New Roman" w:cs="Times New Roman"/>
          <w:sz w:val="24"/>
          <w:szCs w:val="24"/>
        </w:rPr>
        <w:t xml:space="preserve"> by connecting the prior experience to the new concept that has been taught. The perspective that is developed by the learner plays a critical role in understanding a </w:t>
      </w:r>
      <w:r w:rsidR="00F13C9A" w:rsidRPr="0010033E">
        <w:rPr>
          <w:rFonts w:ascii="Times New Roman" w:hAnsi="Times New Roman" w:cs="Times New Roman"/>
          <w:sz w:val="24"/>
          <w:szCs w:val="24"/>
        </w:rPr>
        <w:t xml:space="preserve">given </w:t>
      </w:r>
      <w:r w:rsidR="00CB34C7" w:rsidRPr="0010033E">
        <w:rPr>
          <w:rFonts w:ascii="Times New Roman" w:hAnsi="Times New Roman" w:cs="Times New Roman"/>
          <w:sz w:val="24"/>
          <w:szCs w:val="24"/>
        </w:rPr>
        <w:t xml:space="preserve">concept. </w:t>
      </w:r>
    </w:p>
    <w:p w:rsidR="00F13C9A" w:rsidRPr="0010033E" w:rsidRDefault="00F13C9A" w:rsidP="00FD663C">
      <w:pPr>
        <w:spacing w:after="0" w:line="480" w:lineRule="auto"/>
        <w:contextualSpacing/>
        <w:jc w:val="center"/>
        <w:rPr>
          <w:rFonts w:ascii="Times New Roman" w:hAnsi="Times New Roman" w:cs="Times New Roman"/>
          <w:b/>
          <w:sz w:val="24"/>
          <w:szCs w:val="24"/>
        </w:rPr>
      </w:pPr>
      <w:r w:rsidRPr="0010033E">
        <w:rPr>
          <w:rFonts w:ascii="Times New Roman" w:hAnsi="Times New Roman" w:cs="Times New Roman"/>
          <w:b/>
          <w:sz w:val="24"/>
          <w:szCs w:val="24"/>
        </w:rPr>
        <w:t xml:space="preserve">Multiple </w:t>
      </w:r>
      <w:r w:rsidR="00FD663C" w:rsidRPr="0010033E">
        <w:rPr>
          <w:rFonts w:ascii="Times New Roman" w:hAnsi="Times New Roman" w:cs="Times New Roman"/>
          <w:b/>
          <w:sz w:val="24"/>
          <w:szCs w:val="24"/>
        </w:rPr>
        <w:t>Intelligence</w:t>
      </w:r>
    </w:p>
    <w:p w:rsidR="00F13C9A" w:rsidRPr="0010033E" w:rsidRDefault="00F13C9A" w:rsidP="0010033E">
      <w:pPr>
        <w:spacing w:after="0" w:line="480" w:lineRule="auto"/>
        <w:contextualSpacing/>
        <w:rPr>
          <w:rFonts w:ascii="Times New Roman" w:hAnsi="Times New Roman" w:cs="Times New Roman"/>
          <w:b/>
          <w:sz w:val="24"/>
          <w:szCs w:val="24"/>
        </w:rPr>
      </w:pPr>
      <w:r w:rsidRPr="0010033E">
        <w:rPr>
          <w:rFonts w:ascii="Times New Roman" w:hAnsi="Times New Roman" w:cs="Times New Roman"/>
          <w:b/>
          <w:sz w:val="24"/>
          <w:szCs w:val="24"/>
        </w:rPr>
        <w:t xml:space="preserve">Impact </w:t>
      </w:r>
      <w:r w:rsidR="00FD663C" w:rsidRPr="0010033E">
        <w:rPr>
          <w:rFonts w:ascii="Times New Roman" w:hAnsi="Times New Roman" w:cs="Times New Roman"/>
          <w:b/>
          <w:sz w:val="24"/>
          <w:szCs w:val="24"/>
        </w:rPr>
        <w:t>On Physical Environment</w:t>
      </w:r>
    </w:p>
    <w:p w:rsidR="00D4475D" w:rsidRPr="0010033E" w:rsidRDefault="00BB20AC"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According to Ga</w:t>
      </w:r>
      <w:r w:rsidR="00DE0CA5" w:rsidRPr="0010033E">
        <w:rPr>
          <w:rFonts w:ascii="Times New Roman" w:hAnsi="Times New Roman" w:cs="Times New Roman"/>
          <w:sz w:val="24"/>
          <w:szCs w:val="24"/>
        </w:rPr>
        <w:t>r</w:t>
      </w:r>
      <w:r w:rsidRPr="0010033E">
        <w:rPr>
          <w:rFonts w:ascii="Times New Roman" w:hAnsi="Times New Roman" w:cs="Times New Roman"/>
          <w:sz w:val="24"/>
          <w:szCs w:val="24"/>
        </w:rPr>
        <w:t>dner</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the </w:t>
      </w:r>
      <w:r w:rsidR="00DE0CA5" w:rsidRPr="0010033E">
        <w:rPr>
          <w:rFonts w:ascii="Times New Roman" w:hAnsi="Times New Roman" w:cs="Times New Roman"/>
          <w:sz w:val="24"/>
          <w:szCs w:val="24"/>
        </w:rPr>
        <w:t>numerous</w:t>
      </w:r>
      <w:r w:rsidRPr="0010033E">
        <w:rPr>
          <w:rFonts w:ascii="Times New Roman" w:hAnsi="Times New Roman" w:cs="Times New Roman"/>
          <w:sz w:val="24"/>
          <w:szCs w:val="24"/>
        </w:rPr>
        <w:t xml:space="preserve"> intelligence theory allows for the creation of a classroom that gives freedom to the learners to explore the elements of intelligence through the surrounding environment</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Gardner,  2018)</w:t>
      </w:r>
      <w:r w:rsidRPr="0010033E">
        <w:rPr>
          <w:rFonts w:ascii="Times New Roman" w:hAnsi="Times New Roman" w:cs="Times New Roman"/>
          <w:sz w:val="24"/>
          <w:szCs w:val="24"/>
        </w:rPr>
        <w:t xml:space="preserve">. Therefore the surrounding environment of learners has been developed to gather for the different intelligence perspectives. In </w:t>
      </w:r>
      <w:r w:rsidR="00DE0CA5" w:rsidRPr="0010033E">
        <w:rPr>
          <w:rFonts w:ascii="Times New Roman" w:hAnsi="Times New Roman" w:cs="Times New Roman"/>
          <w:sz w:val="24"/>
          <w:szCs w:val="24"/>
        </w:rPr>
        <w:t xml:space="preserve">the </w:t>
      </w:r>
      <w:r w:rsidRPr="0010033E">
        <w:rPr>
          <w:rFonts w:ascii="Times New Roman" w:hAnsi="Times New Roman" w:cs="Times New Roman"/>
          <w:sz w:val="24"/>
          <w:szCs w:val="24"/>
        </w:rPr>
        <w:t>classroom</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learners are taught through </w:t>
      </w:r>
      <w:r w:rsidR="00DE0CA5" w:rsidRPr="0010033E">
        <w:rPr>
          <w:rFonts w:ascii="Times New Roman" w:hAnsi="Times New Roman" w:cs="Times New Roman"/>
          <w:sz w:val="24"/>
          <w:szCs w:val="24"/>
        </w:rPr>
        <w:t xml:space="preserve">the </w:t>
      </w:r>
      <w:r w:rsidRPr="0010033E">
        <w:rPr>
          <w:rFonts w:ascii="Times New Roman" w:hAnsi="Times New Roman" w:cs="Times New Roman"/>
          <w:sz w:val="24"/>
          <w:szCs w:val="24"/>
        </w:rPr>
        <w:t xml:space="preserve">application of different teaching styles that allows for the </w:t>
      </w:r>
      <w:r w:rsidR="00DE0CA5" w:rsidRPr="0010033E">
        <w:rPr>
          <w:rFonts w:ascii="Times New Roman" w:hAnsi="Times New Roman" w:cs="Times New Roman"/>
          <w:sz w:val="24"/>
          <w:szCs w:val="24"/>
        </w:rPr>
        <w:t>implement</w:t>
      </w:r>
      <w:r w:rsidRPr="0010033E">
        <w:rPr>
          <w:rFonts w:ascii="Times New Roman" w:hAnsi="Times New Roman" w:cs="Times New Roman"/>
          <w:sz w:val="24"/>
          <w:szCs w:val="24"/>
        </w:rPr>
        <w:t xml:space="preserve">ation of </w:t>
      </w:r>
      <w:r w:rsidR="00DE0CA5" w:rsidRPr="0010033E">
        <w:rPr>
          <w:rFonts w:ascii="Times New Roman" w:hAnsi="Times New Roman" w:cs="Times New Roman"/>
          <w:sz w:val="24"/>
          <w:szCs w:val="24"/>
        </w:rPr>
        <w:t>various</w:t>
      </w:r>
      <w:r w:rsidRPr="0010033E">
        <w:rPr>
          <w:rFonts w:ascii="Times New Roman" w:hAnsi="Times New Roman" w:cs="Times New Roman"/>
          <w:sz w:val="24"/>
          <w:szCs w:val="24"/>
        </w:rPr>
        <w:t xml:space="preserve"> intelligence. </w:t>
      </w:r>
    </w:p>
    <w:p w:rsidR="000120B4" w:rsidRPr="0010033E" w:rsidRDefault="000120B4"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During my teaching experience</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each student applied different learning styles to understand a concept, though a large proportion of students used verbal intelligence other</w:t>
      </w:r>
      <w:r w:rsidR="00DE0CA5" w:rsidRPr="0010033E">
        <w:rPr>
          <w:rFonts w:ascii="Times New Roman" w:hAnsi="Times New Roman" w:cs="Times New Roman"/>
          <w:sz w:val="24"/>
          <w:szCs w:val="24"/>
        </w:rPr>
        <w:t>s</w:t>
      </w:r>
      <w:r w:rsidRPr="0010033E">
        <w:rPr>
          <w:rFonts w:ascii="Times New Roman" w:hAnsi="Times New Roman" w:cs="Times New Roman"/>
          <w:sz w:val="24"/>
          <w:szCs w:val="24"/>
        </w:rPr>
        <w:t xml:space="preserve"> were comfortable learning through spatial-visual, naturalists among other intelligence. This allowed for </w:t>
      </w:r>
      <w:r w:rsidR="00DE0CA5" w:rsidRPr="0010033E">
        <w:rPr>
          <w:rFonts w:ascii="Times New Roman" w:hAnsi="Times New Roman" w:cs="Times New Roman"/>
          <w:sz w:val="24"/>
          <w:szCs w:val="24"/>
        </w:rPr>
        <w:t>more comfortable</w:t>
      </w:r>
      <w:r w:rsidRPr="0010033E">
        <w:rPr>
          <w:rFonts w:ascii="Times New Roman" w:hAnsi="Times New Roman" w:cs="Times New Roman"/>
          <w:sz w:val="24"/>
          <w:szCs w:val="24"/>
        </w:rPr>
        <w:t xml:space="preserve"> learning experience among students and explained the intelligence elements that have been presented by Gardner</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it is not possible to apply one intelligence to all learners because each learner has different learning abilities. Therefore learning is achi</w:t>
      </w:r>
      <w:r w:rsidR="00273575" w:rsidRPr="0010033E">
        <w:rPr>
          <w:rFonts w:ascii="Times New Roman" w:hAnsi="Times New Roman" w:cs="Times New Roman"/>
          <w:sz w:val="24"/>
          <w:szCs w:val="24"/>
        </w:rPr>
        <w:t>e</w:t>
      </w:r>
      <w:r w:rsidRPr="0010033E">
        <w:rPr>
          <w:rFonts w:ascii="Times New Roman" w:hAnsi="Times New Roman" w:cs="Times New Roman"/>
          <w:sz w:val="24"/>
          <w:szCs w:val="24"/>
        </w:rPr>
        <w:t xml:space="preserve">ved through </w:t>
      </w:r>
      <w:r w:rsidR="00DE0CA5" w:rsidRPr="0010033E">
        <w:rPr>
          <w:rFonts w:ascii="Times New Roman" w:hAnsi="Times New Roman" w:cs="Times New Roman"/>
          <w:sz w:val="24"/>
          <w:szCs w:val="24"/>
        </w:rPr>
        <w:t xml:space="preserve">the </w:t>
      </w:r>
      <w:r w:rsidRPr="0010033E">
        <w:rPr>
          <w:rFonts w:ascii="Times New Roman" w:hAnsi="Times New Roman" w:cs="Times New Roman"/>
          <w:sz w:val="24"/>
          <w:szCs w:val="24"/>
        </w:rPr>
        <w:t>creative application of the intell</w:t>
      </w:r>
      <w:r w:rsidR="00DE0CA5" w:rsidRPr="0010033E">
        <w:rPr>
          <w:rFonts w:ascii="Times New Roman" w:hAnsi="Times New Roman" w:cs="Times New Roman"/>
          <w:sz w:val="24"/>
          <w:szCs w:val="24"/>
        </w:rPr>
        <w:t xml:space="preserve">ect by the teacher </w:t>
      </w:r>
      <w:r w:rsidRPr="0010033E">
        <w:rPr>
          <w:rFonts w:ascii="Times New Roman" w:hAnsi="Times New Roman" w:cs="Times New Roman"/>
          <w:sz w:val="24"/>
          <w:szCs w:val="24"/>
        </w:rPr>
        <w:t>wh</w:t>
      </w:r>
      <w:r w:rsidR="00DE0CA5" w:rsidRPr="0010033E">
        <w:rPr>
          <w:rFonts w:ascii="Times New Roman" w:hAnsi="Times New Roman" w:cs="Times New Roman"/>
          <w:sz w:val="24"/>
          <w:szCs w:val="24"/>
        </w:rPr>
        <w:t>o</w:t>
      </w:r>
      <w:r w:rsidRPr="0010033E">
        <w:rPr>
          <w:rFonts w:ascii="Times New Roman" w:hAnsi="Times New Roman" w:cs="Times New Roman"/>
          <w:sz w:val="24"/>
          <w:szCs w:val="24"/>
        </w:rPr>
        <w:t xml:space="preserve"> allows the teacher to determine an excellent learning intelligence for each student.</w:t>
      </w:r>
    </w:p>
    <w:p w:rsidR="00F13C9A" w:rsidRPr="0010033E" w:rsidRDefault="00F13C9A" w:rsidP="0010033E">
      <w:pPr>
        <w:spacing w:after="0" w:line="480" w:lineRule="auto"/>
        <w:contextualSpacing/>
        <w:rPr>
          <w:rFonts w:ascii="Times New Roman" w:hAnsi="Times New Roman" w:cs="Times New Roman"/>
          <w:b/>
          <w:sz w:val="24"/>
          <w:szCs w:val="24"/>
        </w:rPr>
      </w:pPr>
      <w:r w:rsidRPr="0010033E">
        <w:rPr>
          <w:rFonts w:ascii="Times New Roman" w:hAnsi="Times New Roman" w:cs="Times New Roman"/>
          <w:b/>
          <w:sz w:val="24"/>
          <w:szCs w:val="24"/>
        </w:rPr>
        <w:t xml:space="preserve">Impact </w:t>
      </w:r>
      <w:r w:rsidR="00FD663C" w:rsidRPr="0010033E">
        <w:rPr>
          <w:rFonts w:ascii="Times New Roman" w:hAnsi="Times New Roman" w:cs="Times New Roman"/>
          <w:b/>
          <w:sz w:val="24"/>
          <w:szCs w:val="24"/>
        </w:rPr>
        <w:t>On Educator/Child Interaction</w:t>
      </w:r>
    </w:p>
    <w:p w:rsidR="00273575" w:rsidRPr="0010033E" w:rsidRDefault="00273575"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 xml:space="preserve">Gardner points out that the intelligence that </w:t>
      </w:r>
      <w:r w:rsidR="00DE0CA5" w:rsidRPr="0010033E">
        <w:rPr>
          <w:rFonts w:ascii="Times New Roman" w:hAnsi="Times New Roman" w:cs="Times New Roman"/>
          <w:sz w:val="24"/>
          <w:szCs w:val="24"/>
        </w:rPr>
        <w:t>is</w:t>
      </w:r>
      <w:r w:rsidRPr="0010033E">
        <w:rPr>
          <w:rFonts w:ascii="Times New Roman" w:hAnsi="Times New Roman" w:cs="Times New Roman"/>
          <w:sz w:val="24"/>
          <w:szCs w:val="24"/>
        </w:rPr>
        <w:t xml:space="preserve"> presented in theory are equally essential in </w:t>
      </w:r>
      <w:r w:rsidR="00DE0CA5" w:rsidRPr="0010033E">
        <w:rPr>
          <w:rFonts w:ascii="Times New Roman" w:hAnsi="Times New Roman" w:cs="Times New Roman"/>
          <w:sz w:val="24"/>
          <w:szCs w:val="24"/>
        </w:rPr>
        <w:t xml:space="preserve">the </w:t>
      </w:r>
      <w:r w:rsidRPr="0010033E">
        <w:rPr>
          <w:rFonts w:ascii="Times New Roman" w:hAnsi="Times New Roman" w:cs="Times New Roman"/>
          <w:sz w:val="24"/>
          <w:szCs w:val="24"/>
        </w:rPr>
        <w:t>learning abilities of students and therefore they should be utili</w:t>
      </w:r>
      <w:r w:rsidR="00DE0CA5" w:rsidRPr="0010033E">
        <w:rPr>
          <w:rFonts w:ascii="Times New Roman" w:hAnsi="Times New Roman" w:cs="Times New Roman"/>
          <w:sz w:val="24"/>
          <w:szCs w:val="24"/>
        </w:rPr>
        <w:t>s</w:t>
      </w:r>
      <w:r w:rsidRPr="0010033E">
        <w:rPr>
          <w:rFonts w:ascii="Times New Roman" w:hAnsi="Times New Roman" w:cs="Times New Roman"/>
          <w:sz w:val="24"/>
          <w:szCs w:val="24"/>
        </w:rPr>
        <w:t>ed for the benefit of the student</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Gardner,  2018)</w:t>
      </w:r>
      <w:r w:rsidRPr="0010033E">
        <w:rPr>
          <w:rFonts w:ascii="Times New Roman" w:hAnsi="Times New Roman" w:cs="Times New Roman"/>
          <w:sz w:val="24"/>
          <w:szCs w:val="24"/>
        </w:rPr>
        <w:t>. Creation of a positive interaction which children ha</w:t>
      </w:r>
      <w:r w:rsidR="00DE0CA5" w:rsidRPr="0010033E">
        <w:rPr>
          <w:rFonts w:ascii="Times New Roman" w:hAnsi="Times New Roman" w:cs="Times New Roman"/>
          <w:sz w:val="24"/>
          <w:szCs w:val="24"/>
        </w:rPr>
        <w:t>ve</w:t>
      </w:r>
      <w:r w:rsidRPr="0010033E">
        <w:rPr>
          <w:rFonts w:ascii="Times New Roman" w:hAnsi="Times New Roman" w:cs="Times New Roman"/>
          <w:sz w:val="24"/>
          <w:szCs w:val="24"/>
        </w:rPr>
        <w:t xml:space="preserve"> been enabled through the application of the intelligence theory. Interaction occur</w:t>
      </w:r>
      <w:r w:rsidR="00DE0CA5" w:rsidRPr="0010033E">
        <w:rPr>
          <w:rFonts w:ascii="Times New Roman" w:hAnsi="Times New Roman" w:cs="Times New Roman"/>
          <w:sz w:val="24"/>
          <w:szCs w:val="24"/>
        </w:rPr>
        <w:t>s</w:t>
      </w:r>
      <w:r w:rsidRPr="0010033E">
        <w:rPr>
          <w:rFonts w:ascii="Times New Roman" w:hAnsi="Times New Roman" w:cs="Times New Roman"/>
          <w:sz w:val="24"/>
          <w:szCs w:val="24"/>
        </w:rPr>
        <w:t xml:space="preserve"> when there is a clear understanding between the child and the teacher. Through the </w:t>
      </w:r>
      <w:r w:rsidR="00DE0CA5" w:rsidRPr="0010033E">
        <w:rPr>
          <w:rFonts w:ascii="Times New Roman" w:hAnsi="Times New Roman" w:cs="Times New Roman"/>
          <w:sz w:val="24"/>
          <w:szCs w:val="24"/>
        </w:rPr>
        <w:t>implement</w:t>
      </w:r>
      <w:r w:rsidRPr="0010033E">
        <w:rPr>
          <w:rFonts w:ascii="Times New Roman" w:hAnsi="Times New Roman" w:cs="Times New Roman"/>
          <w:sz w:val="24"/>
          <w:szCs w:val="24"/>
        </w:rPr>
        <w:t>ation of the strengths and unique abilities of each child</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the teacher </w:t>
      </w:r>
      <w:r w:rsidR="00DE0CA5" w:rsidRPr="0010033E">
        <w:rPr>
          <w:rFonts w:ascii="Times New Roman" w:hAnsi="Times New Roman" w:cs="Times New Roman"/>
          <w:sz w:val="24"/>
          <w:szCs w:val="24"/>
        </w:rPr>
        <w:t>can</w:t>
      </w:r>
      <w:r w:rsidRPr="0010033E">
        <w:rPr>
          <w:rFonts w:ascii="Times New Roman" w:hAnsi="Times New Roman" w:cs="Times New Roman"/>
          <w:sz w:val="24"/>
          <w:szCs w:val="24"/>
        </w:rPr>
        <w:t xml:space="preserve"> interact with the child using the most appropriate intelligence characteristic suited for each child. </w:t>
      </w:r>
      <w:r w:rsidR="00701B74" w:rsidRPr="0010033E">
        <w:rPr>
          <w:rFonts w:ascii="Times New Roman" w:hAnsi="Times New Roman" w:cs="Times New Roman"/>
          <w:sz w:val="24"/>
          <w:szCs w:val="24"/>
        </w:rPr>
        <w:t xml:space="preserve">The application of the multiple theory has allowed the students and the teacher to clearly express their concerns and feeling while learning.  The interaction process also through the </w:t>
      </w:r>
      <w:r w:rsidR="00DE0CA5" w:rsidRPr="0010033E">
        <w:rPr>
          <w:rFonts w:ascii="Times New Roman" w:hAnsi="Times New Roman" w:cs="Times New Roman"/>
          <w:sz w:val="24"/>
          <w:szCs w:val="24"/>
        </w:rPr>
        <w:t>implement</w:t>
      </w:r>
      <w:r w:rsidR="00701B74" w:rsidRPr="0010033E">
        <w:rPr>
          <w:rFonts w:ascii="Times New Roman" w:hAnsi="Times New Roman" w:cs="Times New Roman"/>
          <w:sz w:val="24"/>
          <w:szCs w:val="24"/>
        </w:rPr>
        <w:t xml:space="preserve">ation of the </w:t>
      </w:r>
      <w:r w:rsidR="00DE0CA5" w:rsidRPr="0010033E">
        <w:rPr>
          <w:rFonts w:ascii="Times New Roman" w:hAnsi="Times New Roman" w:cs="Times New Roman"/>
          <w:sz w:val="24"/>
          <w:szCs w:val="24"/>
        </w:rPr>
        <w:t>infinite</w:t>
      </w:r>
      <w:r w:rsidR="00701B74" w:rsidRPr="0010033E">
        <w:rPr>
          <w:rFonts w:ascii="Times New Roman" w:hAnsi="Times New Roman" w:cs="Times New Roman"/>
          <w:sz w:val="24"/>
          <w:szCs w:val="24"/>
        </w:rPr>
        <w:t xml:space="preserve"> intelligence has allowed for the categori</w:t>
      </w:r>
      <w:r w:rsidR="00DE0CA5" w:rsidRPr="0010033E">
        <w:rPr>
          <w:rFonts w:ascii="Times New Roman" w:hAnsi="Times New Roman" w:cs="Times New Roman"/>
          <w:sz w:val="24"/>
          <w:szCs w:val="24"/>
        </w:rPr>
        <w:t>s</w:t>
      </w:r>
      <w:r w:rsidR="00701B74" w:rsidRPr="0010033E">
        <w:rPr>
          <w:rFonts w:ascii="Times New Roman" w:hAnsi="Times New Roman" w:cs="Times New Roman"/>
          <w:sz w:val="24"/>
          <w:szCs w:val="24"/>
        </w:rPr>
        <w:t xml:space="preserve">ation of students into groups so that passing of concept can be easily achieved and understood by the students. </w:t>
      </w:r>
    </w:p>
    <w:p w:rsidR="00701B74" w:rsidRPr="0010033E" w:rsidRDefault="00701B74"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I observed the application of the multiple intelligence in a class that I was teaching in which I was able to interact with different student conveniently after discovering their appropriate intelligence element which created easier interaction and understanding.</w:t>
      </w:r>
    </w:p>
    <w:p w:rsidR="00F13C9A" w:rsidRPr="0010033E" w:rsidRDefault="00F13C9A" w:rsidP="0010033E">
      <w:pPr>
        <w:spacing w:after="0" w:line="480" w:lineRule="auto"/>
        <w:contextualSpacing/>
        <w:rPr>
          <w:rFonts w:ascii="Times New Roman" w:hAnsi="Times New Roman" w:cs="Times New Roman"/>
          <w:b/>
          <w:sz w:val="24"/>
          <w:szCs w:val="24"/>
        </w:rPr>
      </w:pPr>
      <w:r w:rsidRPr="0010033E">
        <w:rPr>
          <w:rFonts w:ascii="Times New Roman" w:hAnsi="Times New Roman" w:cs="Times New Roman"/>
          <w:b/>
          <w:sz w:val="24"/>
          <w:szCs w:val="24"/>
        </w:rPr>
        <w:t xml:space="preserve">Impact </w:t>
      </w:r>
      <w:r w:rsidR="00FD663C" w:rsidRPr="0010033E">
        <w:rPr>
          <w:rFonts w:ascii="Times New Roman" w:hAnsi="Times New Roman" w:cs="Times New Roman"/>
          <w:b/>
          <w:sz w:val="24"/>
          <w:szCs w:val="24"/>
        </w:rPr>
        <w:t>On Professional Practice</w:t>
      </w:r>
    </w:p>
    <w:p w:rsidR="00AB1F64" w:rsidRPr="0010033E" w:rsidRDefault="00F13C9A"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The multiple intelligence theory creates a clear connection with the standards set out by the college of early childh</w:t>
      </w:r>
      <w:r w:rsidR="00701B74" w:rsidRPr="0010033E">
        <w:rPr>
          <w:rFonts w:ascii="Times New Roman" w:hAnsi="Times New Roman" w:cs="Times New Roman"/>
          <w:sz w:val="24"/>
          <w:szCs w:val="24"/>
        </w:rPr>
        <w:t xml:space="preserve">ood education </w:t>
      </w:r>
      <w:r w:rsidR="00AB1F64" w:rsidRPr="0010033E">
        <w:rPr>
          <w:rFonts w:ascii="Times New Roman" w:hAnsi="Times New Roman" w:cs="Times New Roman"/>
          <w:sz w:val="24"/>
          <w:szCs w:val="24"/>
        </w:rPr>
        <w:t>in that the CECE standards advo</w:t>
      </w:r>
      <w:r w:rsidR="00701B74" w:rsidRPr="0010033E">
        <w:rPr>
          <w:rFonts w:ascii="Times New Roman" w:hAnsi="Times New Roman" w:cs="Times New Roman"/>
          <w:sz w:val="24"/>
          <w:szCs w:val="24"/>
        </w:rPr>
        <w:t xml:space="preserve">cate for </w:t>
      </w:r>
      <w:r w:rsidR="00AB1F64" w:rsidRPr="0010033E">
        <w:rPr>
          <w:rFonts w:ascii="Times New Roman" w:hAnsi="Times New Roman" w:cs="Times New Roman"/>
          <w:sz w:val="24"/>
          <w:szCs w:val="24"/>
        </w:rPr>
        <w:t xml:space="preserve">professionalism and leadership of each child </w:t>
      </w:r>
      <w:r w:rsidR="00640FDD" w:rsidRPr="0010033E">
        <w:rPr>
          <w:rFonts w:ascii="Times New Roman" w:hAnsi="Times New Roman" w:cs="Times New Roman"/>
          <w:sz w:val="24"/>
          <w:szCs w:val="24"/>
        </w:rPr>
        <w:t xml:space="preserve">as </w:t>
      </w:r>
      <w:r w:rsidR="00AB1F64" w:rsidRPr="0010033E">
        <w:rPr>
          <w:rFonts w:ascii="Times New Roman" w:hAnsi="Times New Roman" w:cs="Times New Roman"/>
          <w:sz w:val="24"/>
          <w:szCs w:val="24"/>
        </w:rPr>
        <w:t>outlined in the multiple intelligence that each child’s abilities should be identified and developed to foster faster learning</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Gananathan,  2011)</w:t>
      </w:r>
      <w:r w:rsidR="00AB1F64" w:rsidRPr="0010033E">
        <w:rPr>
          <w:rFonts w:ascii="Times New Roman" w:hAnsi="Times New Roman" w:cs="Times New Roman"/>
          <w:sz w:val="24"/>
          <w:szCs w:val="24"/>
        </w:rPr>
        <w:t xml:space="preserve">. The </w:t>
      </w:r>
      <w:r w:rsidR="00DE0CA5" w:rsidRPr="0010033E">
        <w:rPr>
          <w:rFonts w:ascii="Times New Roman" w:hAnsi="Times New Roman" w:cs="Times New Roman"/>
          <w:sz w:val="24"/>
          <w:szCs w:val="24"/>
        </w:rPr>
        <w:t>various</w:t>
      </w:r>
      <w:r w:rsidR="00AB1F64" w:rsidRPr="0010033E">
        <w:rPr>
          <w:rFonts w:ascii="Times New Roman" w:hAnsi="Times New Roman" w:cs="Times New Roman"/>
          <w:sz w:val="24"/>
          <w:szCs w:val="24"/>
        </w:rPr>
        <w:t xml:space="preserve"> intelligence theory is a</w:t>
      </w:r>
      <w:r w:rsidR="00DE0CA5" w:rsidRPr="0010033E">
        <w:rPr>
          <w:rFonts w:ascii="Times New Roman" w:hAnsi="Times New Roman" w:cs="Times New Roman"/>
          <w:sz w:val="24"/>
          <w:szCs w:val="24"/>
        </w:rPr>
        <w:t xml:space="preserve"> useful</w:t>
      </w:r>
      <w:r w:rsidR="00AB1F64" w:rsidRPr="0010033E">
        <w:rPr>
          <w:rFonts w:ascii="Times New Roman" w:hAnsi="Times New Roman" w:cs="Times New Roman"/>
          <w:sz w:val="24"/>
          <w:szCs w:val="24"/>
        </w:rPr>
        <w:t xml:space="preserve"> tool in maintaining professionalism as a teacher especially when discussing the learning abilities of a child with the parents. It is essential to support the intelligence ability of each child to allow for learning and development of the child. </w:t>
      </w:r>
    </w:p>
    <w:p w:rsidR="00AB1F64" w:rsidRPr="0010033E" w:rsidRDefault="00AB1F64"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During my teaching experience</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I observed that identifying the strengths of the learning abilities of each child was critical in allowing for learning and growth of each child. I supported the intelligence element of each child and discussed the </w:t>
      </w:r>
      <w:r w:rsidR="00DE0CA5" w:rsidRPr="0010033E">
        <w:rPr>
          <w:rFonts w:ascii="Times New Roman" w:hAnsi="Times New Roman" w:cs="Times New Roman"/>
          <w:sz w:val="24"/>
          <w:szCs w:val="24"/>
        </w:rPr>
        <w:t>skill</w:t>
      </w:r>
      <w:r w:rsidRPr="0010033E">
        <w:rPr>
          <w:rFonts w:ascii="Times New Roman" w:hAnsi="Times New Roman" w:cs="Times New Roman"/>
          <w:sz w:val="24"/>
          <w:szCs w:val="24"/>
        </w:rPr>
        <w:t xml:space="preserve">s with the parents so that parent can offer required support in the development of the child. The support of the learning intelligence of the child aligns with the teaching pedagogy of obtaining knowledge on the learning abilities of the child which allows for </w:t>
      </w:r>
      <w:r w:rsidR="00DE0CA5" w:rsidRPr="0010033E">
        <w:rPr>
          <w:rFonts w:ascii="Times New Roman" w:hAnsi="Times New Roman" w:cs="Times New Roman"/>
          <w:sz w:val="24"/>
          <w:szCs w:val="24"/>
        </w:rPr>
        <w:t xml:space="preserve">the </w:t>
      </w:r>
      <w:r w:rsidRPr="0010033E">
        <w:rPr>
          <w:rFonts w:ascii="Times New Roman" w:hAnsi="Times New Roman" w:cs="Times New Roman"/>
          <w:sz w:val="24"/>
          <w:szCs w:val="24"/>
        </w:rPr>
        <w:t xml:space="preserve">quick and efficient learning process. </w:t>
      </w:r>
    </w:p>
    <w:p w:rsidR="00F13C9A" w:rsidRPr="0010033E" w:rsidRDefault="00F13C9A" w:rsidP="00FD663C">
      <w:pPr>
        <w:spacing w:after="0" w:line="480" w:lineRule="auto"/>
        <w:contextualSpacing/>
        <w:jc w:val="center"/>
        <w:rPr>
          <w:rFonts w:ascii="Times New Roman" w:hAnsi="Times New Roman" w:cs="Times New Roman"/>
          <w:b/>
          <w:sz w:val="24"/>
          <w:szCs w:val="24"/>
        </w:rPr>
      </w:pPr>
      <w:r w:rsidRPr="0010033E">
        <w:rPr>
          <w:rFonts w:ascii="Times New Roman" w:hAnsi="Times New Roman" w:cs="Times New Roman"/>
          <w:b/>
          <w:sz w:val="24"/>
          <w:szCs w:val="24"/>
        </w:rPr>
        <w:t>Constructivism</w:t>
      </w:r>
      <w:r w:rsidR="00342712" w:rsidRPr="0010033E">
        <w:rPr>
          <w:rFonts w:ascii="Times New Roman" w:hAnsi="Times New Roman" w:cs="Times New Roman"/>
          <w:b/>
          <w:sz w:val="24"/>
          <w:szCs w:val="24"/>
        </w:rPr>
        <w:t xml:space="preserve"> </w:t>
      </w:r>
      <w:r w:rsidR="00FD663C" w:rsidRPr="0010033E">
        <w:rPr>
          <w:rFonts w:ascii="Times New Roman" w:hAnsi="Times New Roman" w:cs="Times New Roman"/>
          <w:b/>
          <w:sz w:val="24"/>
          <w:szCs w:val="24"/>
        </w:rPr>
        <w:t>Theory</w:t>
      </w:r>
    </w:p>
    <w:p w:rsidR="00F13C9A" w:rsidRPr="0010033E" w:rsidRDefault="00F13C9A" w:rsidP="0010033E">
      <w:pPr>
        <w:spacing w:after="0" w:line="480" w:lineRule="auto"/>
        <w:contextualSpacing/>
        <w:rPr>
          <w:rFonts w:ascii="Times New Roman" w:hAnsi="Times New Roman" w:cs="Times New Roman"/>
          <w:b/>
          <w:sz w:val="24"/>
          <w:szCs w:val="24"/>
        </w:rPr>
      </w:pPr>
      <w:r w:rsidRPr="0010033E">
        <w:rPr>
          <w:rFonts w:ascii="Times New Roman" w:hAnsi="Times New Roman" w:cs="Times New Roman"/>
          <w:b/>
          <w:sz w:val="24"/>
          <w:szCs w:val="24"/>
        </w:rPr>
        <w:t xml:space="preserve">Impact </w:t>
      </w:r>
      <w:r w:rsidR="00FD663C" w:rsidRPr="0010033E">
        <w:rPr>
          <w:rFonts w:ascii="Times New Roman" w:hAnsi="Times New Roman" w:cs="Times New Roman"/>
          <w:b/>
          <w:sz w:val="24"/>
          <w:szCs w:val="24"/>
        </w:rPr>
        <w:t>On Physical Environment</w:t>
      </w:r>
    </w:p>
    <w:p w:rsidR="00F13C9A" w:rsidRPr="0010033E" w:rsidRDefault="00F13C9A"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According to Piaget the ability of the child to learn is dependent on the long term development</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Vianna  &amp; Stetsenko, 2006)</w:t>
      </w:r>
      <w:r w:rsidRPr="0010033E">
        <w:rPr>
          <w:rFonts w:ascii="Times New Roman" w:hAnsi="Times New Roman" w:cs="Times New Roman"/>
          <w:sz w:val="24"/>
          <w:szCs w:val="24"/>
        </w:rPr>
        <w:t xml:space="preserve">. This is to imply that the earliest stages of a child development revolves around what it surrounds the child and tend to lead to </w:t>
      </w:r>
      <w:r w:rsidR="00DE0CA5" w:rsidRPr="0010033E">
        <w:rPr>
          <w:rFonts w:ascii="Times New Roman" w:hAnsi="Times New Roman" w:cs="Times New Roman"/>
          <w:sz w:val="24"/>
          <w:szCs w:val="24"/>
        </w:rPr>
        <w:t xml:space="preserve">the </w:t>
      </w:r>
      <w:r w:rsidRPr="0010033E">
        <w:rPr>
          <w:rFonts w:ascii="Times New Roman" w:hAnsi="Times New Roman" w:cs="Times New Roman"/>
          <w:sz w:val="24"/>
          <w:szCs w:val="24"/>
        </w:rPr>
        <w:t xml:space="preserve">development of sensory and motor mechanism in the child. Therefore, the environment in which the child occupies is central in influencing the learning abilities of a child. </w:t>
      </w:r>
      <w:r w:rsidR="00D37F6F" w:rsidRPr="0010033E">
        <w:rPr>
          <w:rFonts w:ascii="Times New Roman" w:hAnsi="Times New Roman" w:cs="Times New Roman"/>
          <w:sz w:val="24"/>
          <w:szCs w:val="24"/>
        </w:rPr>
        <w:t>A child at a tender age has the child has limited language abilities that he or she can use to express the reaction and action towards the environment</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Vianna  &amp; Stetsenko, 2006)</w:t>
      </w:r>
      <w:r w:rsidR="00D37F6F" w:rsidRPr="0010033E">
        <w:rPr>
          <w:rFonts w:ascii="Times New Roman" w:hAnsi="Times New Roman" w:cs="Times New Roman"/>
          <w:sz w:val="24"/>
          <w:szCs w:val="24"/>
        </w:rPr>
        <w:t>.</w:t>
      </w:r>
      <w:r w:rsidR="000D7DA0" w:rsidRPr="0010033E">
        <w:rPr>
          <w:rFonts w:ascii="Times New Roman" w:hAnsi="Times New Roman" w:cs="Times New Roman"/>
          <w:sz w:val="24"/>
          <w:szCs w:val="24"/>
        </w:rPr>
        <w:t xml:space="preserve"> The child’s ability to learn is dependent on the stage of development, as the child grows </w:t>
      </w:r>
      <w:r w:rsidR="00DE0CA5" w:rsidRPr="0010033E">
        <w:rPr>
          <w:rFonts w:ascii="Times New Roman" w:hAnsi="Times New Roman" w:cs="Times New Roman"/>
          <w:sz w:val="24"/>
          <w:szCs w:val="24"/>
        </w:rPr>
        <w:t xml:space="preserve">the </w:t>
      </w:r>
      <w:r w:rsidR="000D7DA0" w:rsidRPr="0010033E">
        <w:rPr>
          <w:rFonts w:ascii="Times New Roman" w:hAnsi="Times New Roman" w:cs="Times New Roman"/>
          <w:sz w:val="24"/>
          <w:szCs w:val="24"/>
        </w:rPr>
        <w:t xml:space="preserve">ability to use language increases which creates the need for teachers to </w:t>
      </w:r>
      <w:r w:rsidR="00DE0CA5" w:rsidRPr="0010033E">
        <w:rPr>
          <w:rFonts w:ascii="Times New Roman" w:hAnsi="Times New Roman" w:cs="Times New Roman"/>
          <w:sz w:val="24"/>
          <w:szCs w:val="24"/>
        </w:rPr>
        <w:t>develop</w:t>
      </w:r>
      <w:r w:rsidR="000D7DA0" w:rsidRPr="0010033E">
        <w:rPr>
          <w:rFonts w:ascii="Times New Roman" w:hAnsi="Times New Roman" w:cs="Times New Roman"/>
          <w:sz w:val="24"/>
          <w:szCs w:val="24"/>
        </w:rPr>
        <w:t xml:space="preserve"> a classroom environment where children can interact independently and gain knowledge without interference. The school learning environment has been de</w:t>
      </w:r>
      <w:r w:rsidR="00DE0CA5" w:rsidRPr="0010033E">
        <w:rPr>
          <w:rFonts w:ascii="Times New Roman" w:hAnsi="Times New Roman" w:cs="Times New Roman"/>
          <w:sz w:val="24"/>
          <w:szCs w:val="24"/>
        </w:rPr>
        <w:t>sign</w:t>
      </w:r>
      <w:r w:rsidR="000D7DA0" w:rsidRPr="0010033E">
        <w:rPr>
          <w:rFonts w:ascii="Times New Roman" w:hAnsi="Times New Roman" w:cs="Times New Roman"/>
          <w:sz w:val="24"/>
          <w:szCs w:val="24"/>
        </w:rPr>
        <w:t>ed towards creating and enhancing the development of the child.</w:t>
      </w:r>
      <w:r w:rsidR="00F636FF" w:rsidRPr="0010033E">
        <w:rPr>
          <w:rFonts w:ascii="Times New Roman" w:hAnsi="Times New Roman" w:cs="Times New Roman"/>
          <w:sz w:val="24"/>
          <w:szCs w:val="24"/>
        </w:rPr>
        <w:t xml:space="preserve"> The surrounding </w:t>
      </w:r>
      <w:r w:rsidR="00A3190A" w:rsidRPr="0010033E">
        <w:rPr>
          <w:rFonts w:ascii="Times New Roman" w:hAnsi="Times New Roman" w:cs="Times New Roman"/>
          <w:sz w:val="24"/>
          <w:szCs w:val="24"/>
        </w:rPr>
        <w:t>environment has be</w:t>
      </w:r>
      <w:r w:rsidR="00F636FF" w:rsidRPr="0010033E">
        <w:rPr>
          <w:rFonts w:ascii="Times New Roman" w:hAnsi="Times New Roman" w:cs="Times New Roman"/>
          <w:sz w:val="24"/>
          <w:szCs w:val="24"/>
        </w:rPr>
        <w:t xml:space="preserve">en painted with features that allow the child to </w:t>
      </w:r>
      <w:r w:rsidR="00DE0CA5" w:rsidRPr="0010033E">
        <w:rPr>
          <w:rFonts w:ascii="Times New Roman" w:hAnsi="Times New Roman" w:cs="Times New Roman"/>
          <w:sz w:val="24"/>
          <w:szCs w:val="24"/>
        </w:rPr>
        <w:t>establish</w:t>
      </w:r>
      <w:r w:rsidR="00F636FF" w:rsidRPr="0010033E">
        <w:rPr>
          <w:rFonts w:ascii="Times New Roman" w:hAnsi="Times New Roman" w:cs="Times New Roman"/>
          <w:sz w:val="24"/>
          <w:szCs w:val="24"/>
        </w:rPr>
        <w:t xml:space="preserve"> </w:t>
      </w:r>
      <w:r w:rsidR="00DE0CA5" w:rsidRPr="0010033E">
        <w:rPr>
          <w:rFonts w:ascii="Times New Roman" w:hAnsi="Times New Roman" w:cs="Times New Roman"/>
          <w:sz w:val="24"/>
          <w:szCs w:val="24"/>
        </w:rPr>
        <w:t>evident</w:t>
      </w:r>
      <w:r w:rsidR="00F636FF" w:rsidRPr="0010033E">
        <w:rPr>
          <w:rFonts w:ascii="Times New Roman" w:hAnsi="Times New Roman" w:cs="Times New Roman"/>
          <w:sz w:val="24"/>
          <w:szCs w:val="24"/>
        </w:rPr>
        <w:t xml:space="preserve"> learning abilities. The children tend to connect what is being taught in class with the </w:t>
      </w:r>
      <w:r w:rsidR="00DE0CA5" w:rsidRPr="0010033E">
        <w:rPr>
          <w:rFonts w:ascii="Times New Roman" w:hAnsi="Times New Roman" w:cs="Times New Roman"/>
          <w:sz w:val="24"/>
          <w:szCs w:val="24"/>
        </w:rPr>
        <w:t>element</w:t>
      </w:r>
      <w:r w:rsidR="00F636FF" w:rsidRPr="0010033E">
        <w:rPr>
          <w:rFonts w:ascii="Times New Roman" w:hAnsi="Times New Roman" w:cs="Times New Roman"/>
          <w:sz w:val="24"/>
          <w:szCs w:val="24"/>
        </w:rPr>
        <w:t xml:space="preserve">s </w:t>
      </w:r>
      <w:r w:rsidR="00DE0CA5" w:rsidRPr="0010033E">
        <w:rPr>
          <w:rFonts w:ascii="Times New Roman" w:hAnsi="Times New Roman" w:cs="Times New Roman"/>
          <w:sz w:val="24"/>
          <w:szCs w:val="24"/>
        </w:rPr>
        <w:t>of</w:t>
      </w:r>
      <w:r w:rsidR="00F636FF" w:rsidRPr="0010033E">
        <w:rPr>
          <w:rFonts w:ascii="Times New Roman" w:hAnsi="Times New Roman" w:cs="Times New Roman"/>
          <w:sz w:val="24"/>
          <w:szCs w:val="24"/>
        </w:rPr>
        <w:t xml:space="preserve"> the surrounding environment. </w:t>
      </w:r>
    </w:p>
    <w:p w:rsidR="0043741B" w:rsidRPr="0010033E" w:rsidRDefault="0043741B"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During my previous teaching session</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I noticed that the school classroom had been filled with features such as cartoons that were meant to boost the development abilities of the kids and foster development of speech abilities. </w:t>
      </w:r>
      <w:r w:rsidR="00573688" w:rsidRPr="0010033E">
        <w:rPr>
          <w:rFonts w:ascii="Times New Roman" w:hAnsi="Times New Roman" w:cs="Times New Roman"/>
          <w:sz w:val="24"/>
          <w:szCs w:val="24"/>
        </w:rPr>
        <w:t xml:space="preserve">The </w:t>
      </w:r>
      <w:r w:rsidR="00DE0CA5" w:rsidRPr="0010033E">
        <w:rPr>
          <w:rFonts w:ascii="Times New Roman" w:hAnsi="Times New Roman" w:cs="Times New Roman"/>
          <w:sz w:val="24"/>
          <w:szCs w:val="24"/>
        </w:rPr>
        <w:t>element</w:t>
      </w:r>
      <w:r w:rsidR="00573688" w:rsidRPr="0010033E">
        <w:rPr>
          <w:rFonts w:ascii="Times New Roman" w:hAnsi="Times New Roman" w:cs="Times New Roman"/>
          <w:sz w:val="24"/>
          <w:szCs w:val="24"/>
        </w:rPr>
        <w:t xml:space="preserve">s in the classroom were </w:t>
      </w:r>
      <w:r w:rsidR="00DE0CA5" w:rsidRPr="0010033E">
        <w:rPr>
          <w:rFonts w:ascii="Times New Roman" w:hAnsi="Times New Roman" w:cs="Times New Roman"/>
          <w:sz w:val="24"/>
          <w:szCs w:val="24"/>
        </w:rPr>
        <w:t>by</w:t>
      </w:r>
      <w:r w:rsidR="00573688" w:rsidRPr="0010033E">
        <w:rPr>
          <w:rFonts w:ascii="Times New Roman" w:hAnsi="Times New Roman" w:cs="Times New Roman"/>
          <w:sz w:val="24"/>
          <w:szCs w:val="24"/>
        </w:rPr>
        <w:t xml:space="preserve"> the pedagogy of </w:t>
      </w:r>
      <w:r w:rsidR="00DE0CA5" w:rsidRPr="0010033E">
        <w:rPr>
          <w:rFonts w:ascii="Times New Roman" w:hAnsi="Times New Roman" w:cs="Times New Roman"/>
          <w:sz w:val="24"/>
          <w:szCs w:val="24"/>
        </w:rPr>
        <w:t xml:space="preserve">the </w:t>
      </w:r>
      <w:r w:rsidR="00573688" w:rsidRPr="0010033E">
        <w:rPr>
          <w:rFonts w:ascii="Times New Roman" w:hAnsi="Times New Roman" w:cs="Times New Roman"/>
          <w:sz w:val="24"/>
          <w:szCs w:val="24"/>
        </w:rPr>
        <w:t xml:space="preserve">creation of </w:t>
      </w:r>
      <w:r w:rsidR="00DE0CA5" w:rsidRPr="0010033E">
        <w:rPr>
          <w:rFonts w:ascii="Times New Roman" w:hAnsi="Times New Roman" w:cs="Times New Roman"/>
          <w:sz w:val="24"/>
          <w:szCs w:val="24"/>
        </w:rPr>
        <w:t>a definit</w:t>
      </w:r>
      <w:r w:rsidR="00573688" w:rsidRPr="0010033E">
        <w:rPr>
          <w:rFonts w:ascii="Times New Roman" w:hAnsi="Times New Roman" w:cs="Times New Roman"/>
          <w:sz w:val="24"/>
          <w:szCs w:val="24"/>
        </w:rPr>
        <w:t xml:space="preserve">e class to allow for </w:t>
      </w:r>
      <w:r w:rsidR="00DE0CA5" w:rsidRPr="0010033E">
        <w:rPr>
          <w:rFonts w:ascii="Times New Roman" w:hAnsi="Times New Roman" w:cs="Times New Roman"/>
          <w:sz w:val="24"/>
          <w:szCs w:val="24"/>
        </w:rPr>
        <w:t xml:space="preserve">the </w:t>
      </w:r>
      <w:r w:rsidR="00573688" w:rsidRPr="0010033E">
        <w:rPr>
          <w:rFonts w:ascii="Times New Roman" w:hAnsi="Times New Roman" w:cs="Times New Roman"/>
          <w:sz w:val="24"/>
          <w:szCs w:val="24"/>
        </w:rPr>
        <w:t>learning and development of the children</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Park,  2011)</w:t>
      </w:r>
      <w:r w:rsidR="00573688" w:rsidRPr="0010033E">
        <w:rPr>
          <w:rFonts w:ascii="Times New Roman" w:hAnsi="Times New Roman" w:cs="Times New Roman"/>
          <w:sz w:val="24"/>
          <w:szCs w:val="24"/>
        </w:rPr>
        <w:t xml:space="preserve">. </w:t>
      </w:r>
    </w:p>
    <w:p w:rsidR="00F13C9A" w:rsidRPr="0010033E" w:rsidRDefault="00F13C9A" w:rsidP="0010033E">
      <w:pPr>
        <w:spacing w:after="0" w:line="480" w:lineRule="auto"/>
        <w:contextualSpacing/>
        <w:rPr>
          <w:rFonts w:ascii="Times New Roman" w:hAnsi="Times New Roman" w:cs="Times New Roman"/>
          <w:b/>
          <w:sz w:val="24"/>
          <w:szCs w:val="24"/>
        </w:rPr>
      </w:pPr>
      <w:r w:rsidRPr="0010033E">
        <w:rPr>
          <w:rFonts w:ascii="Times New Roman" w:hAnsi="Times New Roman" w:cs="Times New Roman"/>
          <w:b/>
          <w:sz w:val="24"/>
          <w:szCs w:val="24"/>
        </w:rPr>
        <w:t xml:space="preserve">Impact </w:t>
      </w:r>
      <w:r w:rsidR="00FD663C" w:rsidRPr="0010033E">
        <w:rPr>
          <w:rFonts w:ascii="Times New Roman" w:hAnsi="Times New Roman" w:cs="Times New Roman"/>
          <w:b/>
          <w:sz w:val="24"/>
          <w:szCs w:val="24"/>
        </w:rPr>
        <w:t>On Educator/Child Interaction</w:t>
      </w:r>
    </w:p>
    <w:p w:rsidR="0043741B" w:rsidRPr="0010033E" w:rsidRDefault="0043741B" w:rsidP="0010033E">
      <w:pPr>
        <w:spacing w:after="0" w:line="480" w:lineRule="auto"/>
        <w:ind w:firstLine="720"/>
        <w:contextualSpacing/>
        <w:rPr>
          <w:rFonts w:ascii="Times New Roman" w:hAnsi="Times New Roman" w:cs="Times New Roman"/>
          <w:color w:val="373D3F"/>
          <w:sz w:val="24"/>
          <w:szCs w:val="24"/>
          <w:shd w:val="clear" w:color="auto" w:fill="FFFFFF"/>
        </w:rPr>
      </w:pPr>
      <w:r w:rsidRPr="0010033E">
        <w:rPr>
          <w:rFonts w:ascii="Times New Roman" w:hAnsi="Times New Roman" w:cs="Times New Roman"/>
          <w:sz w:val="24"/>
          <w:szCs w:val="24"/>
        </w:rPr>
        <w:t xml:space="preserve">According to </w:t>
      </w:r>
      <w:r w:rsidRPr="0010033E">
        <w:rPr>
          <w:rFonts w:ascii="Times New Roman" w:hAnsi="Times New Roman" w:cs="Times New Roman"/>
          <w:color w:val="373D3F"/>
          <w:sz w:val="24"/>
          <w:szCs w:val="24"/>
          <w:shd w:val="clear" w:color="auto" w:fill="FFFFFF"/>
        </w:rPr>
        <w:t>Vygotsky</w:t>
      </w:r>
      <w:r w:rsidR="00DE0CA5" w:rsidRPr="0010033E">
        <w:rPr>
          <w:rFonts w:ascii="Times New Roman" w:hAnsi="Times New Roman" w:cs="Times New Roman"/>
          <w:color w:val="373D3F"/>
          <w:sz w:val="24"/>
          <w:szCs w:val="24"/>
          <w:shd w:val="clear" w:color="auto" w:fill="FFFFFF"/>
        </w:rPr>
        <w:t>,</w:t>
      </w:r>
      <w:r w:rsidRPr="0010033E">
        <w:rPr>
          <w:rFonts w:ascii="Times New Roman" w:hAnsi="Times New Roman" w:cs="Times New Roman"/>
          <w:color w:val="373D3F"/>
          <w:sz w:val="24"/>
          <w:szCs w:val="24"/>
          <w:shd w:val="clear" w:color="auto" w:fill="FFFFFF"/>
        </w:rPr>
        <w:t xml:space="preserve"> the development of a child is dependent on </w:t>
      </w:r>
      <w:r w:rsidR="00DE0CA5" w:rsidRPr="0010033E">
        <w:rPr>
          <w:rFonts w:ascii="Times New Roman" w:hAnsi="Times New Roman" w:cs="Times New Roman"/>
          <w:color w:val="373D3F"/>
          <w:sz w:val="24"/>
          <w:szCs w:val="24"/>
          <w:shd w:val="clear" w:color="auto" w:fill="FFFFFF"/>
        </w:rPr>
        <w:t xml:space="preserve">the </w:t>
      </w:r>
      <w:r w:rsidRPr="0010033E">
        <w:rPr>
          <w:rFonts w:ascii="Times New Roman" w:hAnsi="Times New Roman" w:cs="Times New Roman"/>
          <w:color w:val="373D3F"/>
          <w:sz w:val="24"/>
          <w:szCs w:val="24"/>
          <w:shd w:val="clear" w:color="auto" w:fill="FFFFFF"/>
        </w:rPr>
        <w:t>creation of social interaction which boost</w:t>
      </w:r>
      <w:r w:rsidR="00DE0CA5" w:rsidRPr="0010033E">
        <w:rPr>
          <w:rFonts w:ascii="Times New Roman" w:hAnsi="Times New Roman" w:cs="Times New Roman"/>
          <w:color w:val="373D3F"/>
          <w:sz w:val="24"/>
          <w:szCs w:val="24"/>
          <w:shd w:val="clear" w:color="auto" w:fill="FFFFFF"/>
        </w:rPr>
        <w:t>s</w:t>
      </w:r>
      <w:r w:rsidRPr="0010033E">
        <w:rPr>
          <w:rFonts w:ascii="Times New Roman" w:hAnsi="Times New Roman" w:cs="Times New Roman"/>
          <w:color w:val="373D3F"/>
          <w:sz w:val="24"/>
          <w:szCs w:val="24"/>
          <w:shd w:val="clear" w:color="auto" w:fill="FFFFFF"/>
        </w:rPr>
        <w:t xml:space="preserve"> the child abilities to develop the language skills</w:t>
      </w:r>
      <w:r w:rsidR="008F5697" w:rsidRPr="0010033E">
        <w:rPr>
          <w:rFonts w:ascii="Times New Roman" w:hAnsi="Times New Roman" w:cs="Times New Roman"/>
          <w:color w:val="373D3F"/>
          <w:sz w:val="24"/>
          <w:szCs w:val="24"/>
          <w:shd w:val="clear" w:color="auto" w:fill="FFFFFF"/>
        </w:rPr>
        <w:t xml:space="preserve"> </w:t>
      </w:r>
      <w:r w:rsidR="008F5697" w:rsidRPr="0010033E">
        <w:rPr>
          <w:rFonts w:ascii="Times New Roman" w:hAnsi="Times New Roman" w:cs="Times New Roman"/>
          <w:sz w:val="24"/>
          <w:szCs w:val="24"/>
        </w:rPr>
        <w:t>(</w:t>
      </w:r>
      <w:r w:rsidR="008F5697" w:rsidRPr="0010033E">
        <w:rPr>
          <w:rFonts w:ascii="Times New Roman" w:hAnsi="Times New Roman" w:cs="Times New Roman"/>
          <w:color w:val="222222"/>
          <w:sz w:val="24"/>
          <w:szCs w:val="24"/>
          <w:shd w:val="clear" w:color="auto" w:fill="FFFFFF"/>
        </w:rPr>
        <w:t>Vianna  &amp; Stetsenko, 2006)</w:t>
      </w:r>
      <w:r w:rsidRPr="0010033E">
        <w:rPr>
          <w:rFonts w:ascii="Times New Roman" w:hAnsi="Times New Roman" w:cs="Times New Roman"/>
          <w:color w:val="373D3F"/>
          <w:sz w:val="24"/>
          <w:szCs w:val="24"/>
          <w:shd w:val="clear" w:color="auto" w:fill="FFFFFF"/>
        </w:rPr>
        <w:t>. The school learning environment has been de</w:t>
      </w:r>
      <w:r w:rsidR="00DE0CA5" w:rsidRPr="0010033E">
        <w:rPr>
          <w:rFonts w:ascii="Times New Roman" w:hAnsi="Times New Roman" w:cs="Times New Roman"/>
          <w:color w:val="373D3F"/>
          <w:sz w:val="24"/>
          <w:szCs w:val="24"/>
          <w:shd w:val="clear" w:color="auto" w:fill="FFFFFF"/>
        </w:rPr>
        <w:t>sign</w:t>
      </w:r>
      <w:r w:rsidRPr="0010033E">
        <w:rPr>
          <w:rFonts w:ascii="Times New Roman" w:hAnsi="Times New Roman" w:cs="Times New Roman"/>
          <w:color w:val="373D3F"/>
          <w:sz w:val="24"/>
          <w:szCs w:val="24"/>
          <w:shd w:val="clear" w:color="auto" w:fill="FFFFFF"/>
        </w:rPr>
        <w:t>ed to foster dialogue where there is free interaction between the teachers and the children which support the ideas presented in the constructivism theory.</w:t>
      </w:r>
    </w:p>
    <w:p w:rsidR="0043741B" w:rsidRPr="0010033E" w:rsidRDefault="0043741B" w:rsidP="00FD663C">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color w:val="373D3F"/>
          <w:sz w:val="24"/>
          <w:szCs w:val="24"/>
          <w:shd w:val="clear" w:color="auto" w:fill="FFFFFF"/>
        </w:rPr>
        <w:t xml:space="preserve">An example of the application of constructivism theory during my teaching experience is where I noticed that my kids were </w:t>
      </w:r>
      <w:r w:rsidR="00DE0CA5" w:rsidRPr="0010033E">
        <w:rPr>
          <w:rFonts w:ascii="Times New Roman" w:hAnsi="Times New Roman" w:cs="Times New Roman"/>
          <w:color w:val="373D3F"/>
          <w:sz w:val="24"/>
          <w:szCs w:val="24"/>
          <w:shd w:val="clear" w:color="auto" w:fill="FFFFFF"/>
        </w:rPr>
        <w:t>curious</w:t>
      </w:r>
      <w:r w:rsidRPr="0010033E">
        <w:rPr>
          <w:rFonts w:ascii="Times New Roman" w:hAnsi="Times New Roman" w:cs="Times New Roman"/>
          <w:color w:val="373D3F"/>
          <w:sz w:val="24"/>
          <w:szCs w:val="24"/>
          <w:shd w:val="clear" w:color="auto" w:fill="FFFFFF"/>
        </w:rPr>
        <w:t xml:space="preserve"> and maintained </w:t>
      </w:r>
      <w:r w:rsidR="00DE0CA5" w:rsidRPr="0010033E">
        <w:rPr>
          <w:rFonts w:ascii="Times New Roman" w:hAnsi="Times New Roman" w:cs="Times New Roman"/>
          <w:color w:val="373D3F"/>
          <w:sz w:val="24"/>
          <w:szCs w:val="24"/>
          <w:shd w:val="clear" w:color="auto" w:fill="FFFFFF"/>
        </w:rPr>
        <w:t xml:space="preserve">a </w:t>
      </w:r>
      <w:r w:rsidRPr="0010033E">
        <w:rPr>
          <w:rFonts w:ascii="Times New Roman" w:hAnsi="Times New Roman" w:cs="Times New Roman"/>
          <w:color w:val="373D3F"/>
          <w:sz w:val="24"/>
          <w:szCs w:val="24"/>
          <w:shd w:val="clear" w:color="auto" w:fill="FFFFFF"/>
        </w:rPr>
        <w:t>regular conversation with me as their teacher which I</w:t>
      </w:r>
      <w:r w:rsidR="00DE0CA5" w:rsidRPr="0010033E">
        <w:rPr>
          <w:rFonts w:ascii="Times New Roman" w:hAnsi="Times New Roman" w:cs="Times New Roman"/>
          <w:color w:val="373D3F"/>
          <w:sz w:val="24"/>
          <w:szCs w:val="24"/>
          <w:shd w:val="clear" w:color="auto" w:fill="FFFFFF"/>
        </w:rPr>
        <w:t>, in turn,</w:t>
      </w:r>
      <w:r w:rsidRPr="0010033E">
        <w:rPr>
          <w:rFonts w:ascii="Times New Roman" w:hAnsi="Times New Roman" w:cs="Times New Roman"/>
          <w:color w:val="373D3F"/>
          <w:sz w:val="24"/>
          <w:szCs w:val="24"/>
          <w:shd w:val="clear" w:color="auto" w:fill="FFFFFF"/>
        </w:rPr>
        <w:t xml:space="preserve"> created a positive interaction session with the children in line with the pedagogy framework. The interaction with the kids was a process of supporting the development process of the children. </w:t>
      </w:r>
      <w:r w:rsidR="00F636FF" w:rsidRPr="0010033E">
        <w:rPr>
          <w:rFonts w:ascii="Times New Roman" w:hAnsi="Times New Roman" w:cs="Times New Roman"/>
          <w:color w:val="373D3F"/>
          <w:sz w:val="24"/>
          <w:szCs w:val="24"/>
          <w:shd w:val="clear" w:color="auto" w:fill="FFFFFF"/>
        </w:rPr>
        <w:t xml:space="preserve"> Additionally, social interaction also occurs through </w:t>
      </w:r>
      <w:r w:rsidR="00DE0CA5" w:rsidRPr="0010033E">
        <w:rPr>
          <w:rFonts w:ascii="Times New Roman" w:hAnsi="Times New Roman" w:cs="Times New Roman"/>
          <w:color w:val="373D3F"/>
          <w:sz w:val="24"/>
          <w:szCs w:val="24"/>
          <w:shd w:val="clear" w:color="auto" w:fill="FFFFFF"/>
        </w:rPr>
        <w:t xml:space="preserve">the </w:t>
      </w:r>
      <w:r w:rsidR="00F636FF" w:rsidRPr="0010033E">
        <w:rPr>
          <w:rFonts w:ascii="Times New Roman" w:hAnsi="Times New Roman" w:cs="Times New Roman"/>
          <w:color w:val="373D3F"/>
          <w:sz w:val="24"/>
          <w:szCs w:val="24"/>
          <w:shd w:val="clear" w:color="auto" w:fill="FFFFFF"/>
        </w:rPr>
        <w:t xml:space="preserve">allocation of time for the students to play outdoor activities which </w:t>
      </w:r>
      <w:r w:rsidR="00DE0CA5" w:rsidRPr="0010033E">
        <w:rPr>
          <w:rFonts w:ascii="Times New Roman" w:hAnsi="Times New Roman" w:cs="Times New Roman"/>
          <w:color w:val="373D3F"/>
          <w:sz w:val="24"/>
          <w:szCs w:val="24"/>
          <w:shd w:val="clear" w:color="auto" w:fill="FFFFFF"/>
        </w:rPr>
        <w:t>are</w:t>
      </w:r>
      <w:r w:rsidR="00F636FF" w:rsidRPr="0010033E">
        <w:rPr>
          <w:rFonts w:ascii="Times New Roman" w:hAnsi="Times New Roman" w:cs="Times New Roman"/>
          <w:color w:val="373D3F"/>
          <w:sz w:val="24"/>
          <w:szCs w:val="24"/>
          <w:shd w:val="clear" w:color="auto" w:fill="FFFFFF"/>
        </w:rPr>
        <w:t xml:space="preserve"> accomplished through </w:t>
      </w:r>
      <w:r w:rsidR="00DE0CA5" w:rsidRPr="0010033E">
        <w:rPr>
          <w:rFonts w:ascii="Times New Roman" w:hAnsi="Times New Roman" w:cs="Times New Roman"/>
          <w:color w:val="373D3F"/>
          <w:sz w:val="24"/>
          <w:szCs w:val="24"/>
          <w:shd w:val="clear" w:color="auto" w:fill="FFFFFF"/>
        </w:rPr>
        <w:t xml:space="preserve">the </w:t>
      </w:r>
      <w:r w:rsidR="00F636FF" w:rsidRPr="0010033E">
        <w:rPr>
          <w:rFonts w:ascii="Times New Roman" w:hAnsi="Times New Roman" w:cs="Times New Roman"/>
          <w:color w:val="373D3F"/>
          <w:sz w:val="24"/>
          <w:szCs w:val="24"/>
          <w:shd w:val="clear" w:color="auto" w:fill="FFFFFF"/>
        </w:rPr>
        <w:t>construction of playing grounds suitable for children.</w:t>
      </w:r>
    </w:p>
    <w:p w:rsidR="00F13C9A" w:rsidRPr="0010033E" w:rsidRDefault="00F13C9A" w:rsidP="0010033E">
      <w:pPr>
        <w:spacing w:after="0" w:line="480" w:lineRule="auto"/>
        <w:contextualSpacing/>
        <w:rPr>
          <w:rFonts w:ascii="Times New Roman" w:hAnsi="Times New Roman" w:cs="Times New Roman"/>
          <w:b/>
          <w:sz w:val="24"/>
          <w:szCs w:val="24"/>
        </w:rPr>
      </w:pPr>
      <w:r w:rsidRPr="0010033E">
        <w:rPr>
          <w:rFonts w:ascii="Times New Roman" w:hAnsi="Times New Roman" w:cs="Times New Roman"/>
          <w:sz w:val="24"/>
          <w:szCs w:val="24"/>
        </w:rPr>
        <w:t>I</w:t>
      </w:r>
      <w:r w:rsidRPr="0010033E">
        <w:rPr>
          <w:rFonts w:ascii="Times New Roman" w:hAnsi="Times New Roman" w:cs="Times New Roman"/>
          <w:b/>
          <w:sz w:val="24"/>
          <w:szCs w:val="24"/>
        </w:rPr>
        <w:t xml:space="preserve">mpact </w:t>
      </w:r>
      <w:r w:rsidR="00FD663C" w:rsidRPr="0010033E">
        <w:rPr>
          <w:rFonts w:ascii="Times New Roman" w:hAnsi="Times New Roman" w:cs="Times New Roman"/>
          <w:b/>
          <w:sz w:val="24"/>
          <w:szCs w:val="24"/>
        </w:rPr>
        <w:t>On Professional Studies</w:t>
      </w:r>
    </w:p>
    <w:p w:rsidR="00342712" w:rsidRPr="0010033E" w:rsidRDefault="00342712"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The constructivism theory creates a clear connection with the standards set out by the college of early childhood education in that the</w:t>
      </w:r>
      <w:r w:rsidR="00A3190A" w:rsidRPr="0010033E">
        <w:rPr>
          <w:rFonts w:ascii="Times New Roman" w:hAnsi="Times New Roman" w:cs="Times New Roman"/>
          <w:sz w:val="24"/>
          <w:szCs w:val="24"/>
        </w:rPr>
        <w:t xml:space="preserve"> CECE advocates for </w:t>
      </w:r>
      <w:r w:rsidR="00DE0CA5" w:rsidRPr="0010033E">
        <w:rPr>
          <w:rFonts w:ascii="Times New Roman" w:hAnsi="Times New Roman" w:cs="Times New Roman"/>
          <w:sz w:val="24"/>
          <w:szCs w:val="24"/>
        </w:rPr>
        <w:t xml:space="preserve">the </w:t>
      </w:r>
      <w:r w:rsidR="00A3190A" w:rsidRPr="0010033E">
        <w:rPr>
          <w:rFonts w:ascii="Times New Roman" w:hAnsi="Times New Roman" w:cs="Times New Roman"/>
          <w:sz w:val="24"/>
          <w:szCs w:val="24"/>
        </w:rPr>
        <w:t xml:space="preserve">creation </w:t>
      </w:r>
      <w:r w:rsidRPr="0010033E">
        <w:rPr>
          <w:rFonts w:ascii="Times New Roman" w:hAnsi="Times New Roman" w:cs="Times New Roman"/>
          <w:sz w:val="24"/>
          <w:szCs w:val="24"/>
        </w:rPr>
        <w:t xml:space="preserve">of a </w:t>
      </w:r>
      <w:r w:rsidR="00A3190A" w:rsidRPr="0010033E">
        <w:rPr>
          <w:rFonts w:ascii="Times New Roman" w:hAnsi="Times New Roman" w:cs="Times New Roman"/>
          <w:sz w:val="24"/>
          <w:szCs w:val="24"/>
        </w:rPr>
        <w:t>conducive learning</w:t>
      </w:r>
      <w:r w:rsidRPr="0010033E">
        <w:rPr>
          <w:rFonts w:ascii="Times New Roman" w:hAnsi="Times New Roman" w:cs="Times New Roman"/>
          <w:sz w:val="24"/>
          <w:szCs w:val="24"/>
        </w:rPr>
        <w:t xml:space="preserve"> environment which is child</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centred and allows for the play-based pedagogy; these are the values that are supported by the constructivism theory</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Gananathan,  2011)</w:t>
      </w:r>
      <w:r w:rsidRPr="0010033E">
        <w:rPr>
          <w:rFonts w:ascii="Times New Roman" w:hAnsi="Times New Roman" w:cs="Times New Roman"/>
          <w:sz w:val="24"/>
          <w:szCs w:val="24"/>
        </w:rPr>
        <w:t>.</w:t>
      </w:r>
      <w:r w:rsidR="0098228C" w:rsidRPr="0010033E">
        <w:rPr>
          <w:rFonts w:ascii="Times New Roman" w:hAnsi="Times New Roman" w:cs="Times New Roman"/>
          <w:sz w:val="24"/>
          <w:szCs w:val="24"/>
        </w:rPr>
        <w:t xml:space="preserve"> The conducive learning environment is also fostered by having the teacher arrange the learning objectives in a systematic manner in which the learner can clearly understand the concept that </w:t>
      </w:r>
      <w:r w:rsidR="00DE0CA5" w:rsidRPr="0010033E">
        <w:rPr>
          <w:rFonts w:ascii="Times New Roman" w:hAnsi="Times New Roman" w:cs="Times New Roman"/>
          <w:sz w:val="24"/>
          <w:szCs w:val="24"/>
        </w:rPr>
        <w:t>is</w:t>
      </w:r>
      <w:r w:rsidR="0098228C" w:rsidRPr="0010033E">
        <w:rPr>
          <w:rFonts w:ascii="Times New Roman" w:hAnsi="Times New Roman" w:cs="Times New Roman"/>
          <w:sz w:val="24"/>
          <w:szCs w:val="24"/>
        </w:rPr>
        <w:t xml:space="preserve"> being presented. </w:t>
      </w:r>
    </w:p>
    <w:p w:rsidR="00A3190A" w:rsidRPr="0010033E" w:rsidRDefault="00A3190A"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 xml:space="preserve">According to CECE standard rule number 1, </w:t>
      </w:r>
      <w:r w:rsidR="00DE0CA5" w:rsidRPr="0010033E">
        <w:rPr>
          <w:rFonts w:ascii="Times New Roman" w:hAnsi="Times New Roman" w:cs="Times New Roman"/>
          <w:sz w:val="24"/>
          <w:szCs w:val="24"/>
        </w:rPr>
        <w:t xml:space="preserve">the </w:t>
      </w:r>
      <w:r w:rsidRPr="0010033E">
        <w:rPr>
          <w:rFonts w:ascii="Times New Roman" w:hAnsi="Times New Roman" w:cs="Times New Roman"/>
          <w:sz w:val="24"/>
          <w:szCs w:val="24"/>
        </w:rPr>
        <w:t>creation of a strong caring and responsive relationship fosters child development and learning</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Gananathan,  2011)</w:t>
      </w:r>
      <w:r w:rsidRPr="0010033E">
        <w:rPr>
          <w:rFonts w:ascii="Times New Roman" w:hAnsi="Times New Roman" w:cs="Times New Roman"/>
          <w:sz w:val="24"/>
          <w:szCs w:val="24"/>
        </w:rPr>
        <w:t>. This standard align</w:t>
      </w:r>
      <w:r w:rsidR="00DE0CA5" w:rsidRPr="0010033E">
        <w:rPr>
          <w:rFonts w:ascii="Times New Roman" w:hAnsi="Times New Roman" w:cs="Times New Roman"/>
          <w:sz w:val="24"/>
          <w:szCs w:val="24"/>
        </w:rPr>
        <w:t>s</w:t>
      </w:r>
      <w:r w:rsidRPr="0010033E">
        <w:rPr>
          <w:rFonts w:ascii="Times New Roman" w:hAnsi="Times New Roman" w:cs="Times New Roman"/>
          <w:sz w:val="24"/>
          <w:szCs w:val="24"/>
        </w:rPr>
        <w:t xml:space="preserve"> with the constructivism social theory where it indicates that social interaction boosts the child learning abilities. Creation of interactive relationship between the child and the teacher is achieved through the teacher bein</w:t>
      </w:r>
      <w:r w:rsidR="00D4475D" w:rsidRPr="0010033E">
        <w:rPr>
          <w:rFonts w:ascii="Times New Roman" w:hAnsi="Times New Roman" w:cs="Times New Roman"/>
          <w:sz w:val="24"/>
          <w:szCs w:val="24"/>
        </w:rPr>
        <w:t>g understanding to the ne</w:t>
      </w:r>
      <w:r w:rsidRPr="0010033E">
        <w:rPr>
          <w:rFonts w:ascii="Times New Roman" w:hAnsi="Times New Roman" w:cs="Times New Roman"/>
          <w:sz w:val="24"/>
          <w:szCs w:val="24"/>
        </w:rPr>
        <w:t>eds of the kid</w:t>
      </w:r>
      <w:r w:rsidR="00D4475D" w:rsidRPr="0010033E">
        <w:rPr>
          <w:rFonts w:ascii="Times New Roman" w:hAnsi="Times New Roman" w:cs="Times New Roman"/>
          <w:sz w:val="24"/>
          <w:szCs w:val="24"/>
        </w:rPr>
        <w:t xml:space="preserve">. </w:t>
      </w:r>
      <w:r w:rsidRPr="0010033E">
        <w:rPr>
          <w:rFonts w:ascii="Times New Roman" w:hAnsi="Times New Roman" w:cs="Times New Roman"/>
          <w:sz w:val="24"/>
          <w:szCs w:val="24"/>
        </w:rPr>
        <w:t xml:space="preserve"> </w:t>
      </w:r>
      <w:r w:rsidR="00D4475D" w:rsidRPr="0010033E">
        <w:rPr>
          <w:rFonts w:ascii="Times New Roman" w:hAnsi="Times New Roman" w:cs="Times New Roman"/>
          <w:sz w:val="24"/>
          <w:szCs w:val="24"/>
        </w:rPr>
        <w:t xml:space="preserve">It </w:t>
      </w:r>
      <w:r w:rsidRPr="0010033E">
        <w:rPr>
          <w:rFonts w:ascii="Times New Roman" w:hAnsi="Times New Roman" w:cs="Times New Roman"/>
          <w:sz w:val="24"/>
          <w:szCs w:val="24"/>
        </w:rPr>
        <w:t>also</w:t>
      </w:r>
      <w:r w:rsidR="00D4475D" w:rsidRPr="0010033E">
        <w:rPr>
          <w:rFonts w:ascii="Times New Roman" w:hAnsi="Times New Roman" w:cs="Times New Roman"/>
          <w:sz w:val="24"/>
          <w:szCs w:val="24"/>
        </w:rPr>
        <w:t xml:space="preserve"> involves</w:t>
      </w:r>
      <w:r w:rsidRPr="0010033E">
        <w:rPr>
          <w:rFonts w:ascii="Times New Roman" w:hAnsi="Times New Roman" w:cs="Times New Roman"/>
          <w:sz w:val="24"/>
          <w:szCs w:val="24"/>
        </w:rPr>
        <w:t xml:space="preserve"> creating a conn</w:t>
      </w:r>
      <w:r w:rsidR="00D4475D" w:rsidRPr="0010033E">
        <w:rPr>
          <w:rFonts w:ascii="Times New Roman" w:hAnsi="Times New Roman" w:cs="Times New Roman"/>
          <w:sz w:val="24"/>
          <w:szCs w:val="24"/>
        </w:rPr>
        <w:t>e</w:t>
      </w:r>
      <w:r w:rsidRPr="0010033E">
        <w:rPr>
          <w:rFonts w:ascii="Times New Roman" w:hAnsi="Times New Roman" w:cs="Times New Roman"/>
          <w:sz w:val="24"/>
          <w:szCs w:val="24"/>
        </w:rPr>
        <w:t>ction with the family of the child so that the teacher can understand what revolves around the life of the child and therefore develop</w:t>
      </w:r>
      <w:r w:rsidR="00D4475D" w:rsidRPr="0010033E">
        <w:rPr>
          <w:rFonts w:ascii="Times New Roman" w:hAnsi="Times New Roman" w:cs="Times New Roman"/>
          <w:sz w:val="24"/>
          <w:szCs w:val="24"/>
        </w:rPr>
        <w:t xml:space="preserve">ing </w:t>
      </w:r>
      <w:r w:rsidR="00DE0CA5" w:rsidRPr="0010033E">
        <w:rPr>
          <w:rFonts w:ascii="Times New Roman" w:hAnsi="Times New Roman" w:cs="Times New Roman"/>
          <w:sz w:val="24"/>
          <w:szCs w:val="24"/>
        </w:rPr>
        <w:t xml:space="preserve">an </w:t>
      </w:r>
      <w:r w:rsidR="00D4475D" w:rsidRPr="0010033E">
        <w:rPr>
          <w:rFonts w:ascii="Times New Roman" w:hAnsi="Times New Roman" w:cs="Times New Roman"/>
          <w:sz w:val="24"/>
          <w:szCs w:val="24"/>
        </w:rPr>
        <w:t>appropriate mechanism for creating co</w:t>
      </w:r>
      <w:r w:rsidR="00DE0CA5" w:rsidRPr="0010033E">
        <w:rPr>
          <w:rFonts w:ascii="Times New Roman" w:hAnsi="Times New Roman" w:cs="Times New Roman"/>
          <w:sz w:val="24"/>
          <w:szCs w:val="24"/>
        </w:rPr>
        <w:t>m</w:t>
      </w:r>
      <w:r w:rsidR="00D4475D" w:rsidRPr="0010033E">
        <w:rPr>
          <w:rFonts w:ascii="Times New Roman" w:hAnsi="Times New Roman" w:cs="Times New Roman"/>
          <w:sz w:val="24"/>
          <w:szCs w:val="24"/>
        </w:rPr>
        <w:t>fortable conversations with the child</w:t>
      </w:r>
      <w:r w:rsidR="008F5697" w:rsidRPr="0010033E">
        <w:rPr>
          <w:rFonts w:ascii="Times New Roman" w:hAnsi="Times New Roman" w:cs="Times New Roman"/>
          <w:sz w:val="24"/>
          <w:szCs w:val="24"/>
        </w:rPr>
        <w:t xml:space="preserve"> (</w:t>
      </w:r>
      <w:r w:rsidR="008F5697" w:rsidRPr="0010033E">
        <w:rPr>
          <w:rFonts w:ascii="Times New Roman" w:hAnsi="Times New Roman" w:cs="Times New Roman"/>
          <w:color w:val="222222"/>
          <w:sz w:val="24"/>
          <w:szCs w:val="24"/>
          <w:shd w:val="clear" w:color="auto" w:fill="FFFFFF"/>
        </w:rPr>
        <w:t>Park,  2011)</w:t>
      </w:r>
      <w:r w:rsidR="00D4475D" w:rsidRPr="0010033E">
        <w:rPr>
          <w:rFonts w:ascii="Times New Roman" w:hAnsi="Times New Roman" w:cs="Times New Roman"/>
          <w:sz w:val="24"/>
          <w:szCs w:val="24"/>
        </w:rPr>
        <w:t>.</w:t>
      </w:r>
    </w:p>
    <w:p w:rsidR="00D4475D" w:rsidRPr="0010033E" w:rsidRDefault="00D4475D"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During my teaching experience</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I learnt that maintaining a close relationship with a child allows for faster learning and development of the child.  Through analysis of observation of the children that I regularly interacted with, I reali</w:t>
      </w:r>
      <w:r w:rsidR="00DE0CA5" w:rsidRPr="0010033E">
        <w:rPr>
          <w:rFonts w:ascii="Times New Roman" w:hAnsi="Times New Roman" w:cs="Times New Roman"/>
          <w:sz w:val="24"/>
          <w:szCs w:val="24"/>
        </w:rPr>
        <w:t>s</w:t>
      </w:r>
      <w:r w:rsidRPr="0010033E">
        <w:rPr>
          <w:rFonts w:ascii="Times New Roman" w:hAnsi="Times New Roman" w:cs="Times New Roman"/>
          <w:sz w:val="24"/>
          <w:szCs w:val="24"/>
        </w:rPr>
        <w:t>ed that they had grasp</w:t>
      </w:r>
      <w:r w:rsidR="00DE0CA5" w:rsidRPr="0010033E">
        <w:rPr>
          <w:rFonts w:ascii="Times New Roman" w:hAnsi="Times New Roman" w:cs="Times New Roman"/>
          <w:sz w:val="24"/>
          <w:szCs w:val="24"/>
        </w:rPr>
        <w:t>ed</w:t>
      </w:r>
      <w:r w:rsidRPr="0010033E">
        <w:rPr>
          <w:rFonts w:ascii="Times New Roman" w:hAnsi="Times New Roman" w:cs="Times New Roman"/>
          <w:sz w:val="24"/>
          <w:szCs w:val="24"/>
        </w:rPr>
        <w:t xml:space="preserve"> the concepts taught in class within a shorter period which was fostered by the relation between me as their teacher and the kids.</w:t>
      </w:r>
    </w:p>
    <w:p w:rsidR="008F5697" w:rsidRPr="0010033E" w:rsidRDefault="00E37629" w:rsidP="0010033E">
      <w:pPr>
        <w:spacing w:after="0" w:line="480" w:lineRule="auto"/>
        <w:ind w:firstLine="720"/>
        <w:contextualSpacing/>
        <w:rPr>
          <w:rFonts w:ascii="Times New Roman" w:hAnsi="Times New Roman" w:cs="Times New Roman"/>
          <w:sz w:val="24"/>
          <w:szCs w:val="24"/>
        </w:rPr>
      </w:pPr>
      <w:r w:rsidRPr="0010033E">
        <w:rPr>
          <w:rFonts w:ascii="Times New Roman" w:hAnsi="Times New Roman" w:cs="Times New Roman"/>
          <w:sz w:val="24"/>
          <w:szCs w:val="24"/>
        </w:rPr>
        <w:t xml:space="preserve">In conclusion, the learning theories are efficient because they allow the child to learn within a short period and also the child adopts required development. Educational institutions that have applied the theories in learning has achieved excellent results in teaching and students have been able to understand as well as retain the concepts taught in class. </w:t>
      </w:r>
      <w:r w:rsidR="00DE0CA5" w:rsidRPr="0010033E">
        <w:rPr>
          <w:rFonts w:ascii="Times New Roman" w:hAnsi="Times New Roman" w:cs="Times New Roman"/>
          <w:sz w:val="24"/>
          <w:szCs w:val="24"/>
        </w:rPr>
        <w:t>E</w:t>
      </w:r>
      <w:r w:rsidRPr="0010033E">
        <w:rPr>
          <w:rFonts w:ascii="Times New Roman" w:hAnsi="Times New Roman" w:cs="Times New Roman"/>
          <w:sz w:val="24"/>
          <w:szCs w:val="24"/>
        </w:rPr>
        <w:t>arly childhood learning is a critical mental and physical development stage of a child which needs to be handled effectively which can be achieved through the application of the learning theories.  An example through application of the multiple intelligence theory the learning strengths of each child can be easily identified which fosters understanding for the child. Throug</w:t>
      </w:r>
      <w:r w:rsidR="00F21DC1" w:rsidRPr="0010033E">
        <w:rPr>
          <w:rFonts w:ascii="Times New Roman" w:hAnsi="Times New Roman" w:cs="Times New Roman"/>
          <w:sz w:val="24"/>
          <w:szCs w:val="24"/>
        </w:rPr>
        <w:t xml:space="preserve">h the </w:t>
      </w:r>
      <w:r w:rsidR="00DE0CA5" w:rsidRPr="0010033E">
        <w:rPr>
          <w:rFonts w:ascii="Times New Roman" w:hAnsi="Times New Roman" w:cs="Times New Roman"/>
          <w:sz w:val="24"/>
          <w:szCs w:val="24"/>
        </w:rPr>
        <w:t>implement</w:t>
      </w:r>
      <w:r w:rsidR="00F21DC1" w:rsidRPr="0010033E">
        <w:rPr>
          <w:rFonts w:ascii="Times New Roman" w:hAnsi="Times New Roman" w:cs="Times New Roman"/>
          <w:sz w:val="24"/>
          <w:szCs w:val="24"/>
        </w:rPr>
        <w:t>ation of the constru</w:t>
      </w:r>
      <w:r w:rsidRPr="0010033E">
        <w:rPr>
          <w:rFonts w:ascii="Times New Roman" w:hAnsi="Times New Roman" w:cs="Times New Roman"/>
          <w:sz w:val="24"/>
          <w:szCs w:val="24"/>
        </w:rPr>
        <w:t>ctivism theory</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I will create a social environment that allows for </w:t>
      </w:r>
      <w:r w:rsidR="00640FDD" w:rsidRPr="0010033E">
        <w:rPr>
          <w:rFonts w:ascii="Times New Roman" w:hAnsi="Times New Roman" w:cs="Times New Roman"/>
          <w:sz w:val="24"/>
          <w:szCs w:val="24"/>
        </w:rPr>
        <w:t xml:space="preserve">a </w:t>
      </w:r>
      <w:r w:rsidR="00DE0CA5" w:rsidRPr="0010033E">
        <w:rPr>
          <w:rFonts w:ascii="Times New Roman" w:hAnsi="Times New Roman" w:cs="Times New Roman"/>
          <w:sz w:val="24"/>
          <w:szCs w:val="24"/>
        </w:rPr>
        <w:t>more comfortable</w:t>
      </w:r>
      <w:r w:rsidRPr="0010033E">
        <w:rPr>
          <w:rFonts w:ascii="Times New Roman" w:hAnsi="Times New Roman" w:cs="Times New Roman"/>
          <w:sz w:val="24"/>
          <w:szCs w:val="24"/>
        </w:rPr>
        <w:t xml:space="preserve"> relation</w:t>
      </w:r>
      <w:r w:rsidR="00DE0CA5" w:rsidRPr="0010033E">
        <w:rPr>
          <w:rFonts w:ascii="Times New Roman" w:hAnsi="Times New Roman" w:cs="Times New Roman"/>
          <w:sz w:val="24"/>
          <w:szCs w:val="24"/>
        </w:rPr>
        <w:t>ship</w:t>
      </w:r>
      <w:r w:rsidRPr="0010033E">
        <w:rPr>
          <w:rFonts w:ascii="Times New Roman" w:hAnsi="Times New Roman" w:cs="Times New Roman"/>
          <w:sz w:val="24"/>
          <w:szCs w:val="24"/>
        </w:rPr>
        <w:t xml:space="preserve"> with the children to boost the learning abilities. Also</w:t>
      </w:r>
      <w:r w:rsidR="00DE0CA5" w:rsidRPr="0010033E">
        <w:rPr>
          <w:rFonts w:ascii="Times New Roman" w:hAnsi="Times New Roman" w:cs="Times New Roman"/>
          <w:sz w:val="24"/>
          <w:szCs w:val="24"/>
        </w:rPr>
        <w:t>,</w:t>
      </w:r>
      <w:r w:rsidRPr="0010033E">
        <w:rPr>
          <w:rFonts w:ascii="Times New Roman" w:hAnsi="Times New Roman" w:cs="Times New Roman"/>
          <w:sz w:val="24"/>
          <w:szCs w:val="24"/>
        </w:rPr>
        <w:t xml:space="preserve"> </w:t>
      </w:r>
      <w:r w:rsidR="00573688" w:rsidRPr="0010033E">
        <w:rPr>
          <w:rFonts w:ascii="Times New Roman" w:hAnsi="Times New Roman" w:cs="Times New Roman"/>
          <w:sz w:val="24"/>
          <w:szCs w:val="24"/>
        </w:rPr>
        <w:t xml:space="preserve">I will apply </w:t>
      </w:r>
      <w:r w:rsidRPr="0010033E">
        <w:rPr>
          <w:rFonts w:ascii="Times New Roman" w:hAnsi="Times New Roman" w:cs="Times New Roman"/>
          <w:sz w:val="24"/>
          <w:szCs w:val="24"/>
        </w:rPr>
        <w:t xml:space="preserve">multiple intelligence </w:t>
      </w:r>
      <w:r w:rsidR="00573688" w:rsidRPr="0010033E">
        <w:rPr>
          <w:rFonts w:ascii="Times New Roman" w:hAnsi="Times New Roman" w:cs="Times New Roman"/>
          <w:sz w:val="24"/>
          <w:szCs w:val="24"/>
        </w:rPr>
        <w:t>theory while</w:t>
      </w:r>
      <w:r w:rsidRPr="0010033E">
        <w:rPr>
          <w:rFonts w:ascii="Times New Roman" w:hAnsi="Times New Roman" w:cs="Times New Roman"/>
          <w:sz w:val="24"/>
          <w:szCs w:val="24"/>
        </w:rPr>
        <w:t xml:space="preserve"> identifying the learning abilities of each child and offer the necessary </w:t>
      </w:r>
      <w:r w:rsidR="00F21DC1" w:rsidRPr="0010033E">
        <w:rPr>
          <w:rFonts w:ascii="Times New Roman" w:hAnsi="Times New Roman" w:cs="Times New Roman"/>
          <w:sz w:val="24"/>
          <w:szCs w:val="24"/>
        </w:rPr>
        <w:t xml:space="preserve">support </w:t>
      </w:r>
      <w:r w:rsidRPr="0010033E">
        <w:rPr>
          <w:rFonts w:ascii="Times New Roman" w:hAnsi="Times New Roman" w:cs="Times New Roman"/>
          <w:sz w:val="24"/>
          <w:szCs w:val="24"/>
        </w:rPr>
        <w:t xml:space="preserve">to foster </w:t>
      </w:r>
      <w:r w:rsidR="00F21DC1" w:rsidRPr="0010033E">
        <w:rPr>
          <w:rFonts w:ascii="Times New Roman" w:hAnsi="Times New Roman" w:cs="Times New Roman"/>
          <w:sz w:val="24"/>
          <w:szCs w:val="24"/>
        </w:rPr>
        <w:t>quick learning abilities</w:t>
      </w:r>
      <w:r w:rsidR="00DE0CA5" w:rsidRPr="0010033E">
        <w:rPr>
          <w:rFonts w:ascii="Times New Roman" w:hAnsi="Times New Roman" w:cs="Times New Roman"/>
          <w:sz w:val="24"/>
          <w:szCs w:val="24"/>
        </w:rPr>
        <w:t>;</w:t>
      </w:r>
      <w:r w:rsidR="00F21DC1" w:rsidRPr="0010033E">
        <w:rPr>
          <w:rFonts w:ascii="Times New Roman" w:hAnsi="Times New Roman" w:cs="Times New Roman"/>
          <w:sz w:val="24"/>
          <w:szCs w:val="24"/>
        </w:rPr>
        <w:t xml:space="preserve"> the </w:t>
      </w:r>
      <w:r w:rsidR="00DE0CA5" w:rsidRPr="0010033E">
        <w:rPr>
          <w:rFonts w:ascii="Times New Roman" w:hAnsi="Times New Roman" w:cs="Times New Roman"/>
          <w:sz w:val="24"/>
          <w:szCs w:val="24"/>
        </w:rPr>
        <w:t>numerous</w:t>
      </w:r>
      <w:r w:rsidR="00F21DC1" w:rsidRPr="0010033E">
        <w:rPr>
          <w:rFonts w:ascii="Times New Roman" w:hAnsi="Times New Roman" w:cs="Times New Roman"/>
          <w:sz w:val="24"/>
          <w:szCs w:val="24"/>
        </w:rPr>
        <w:t xml:space="preserve"> intelligence</w:t>
      </w:r>
      <w:r w:rsidR="00573688" w:rsidRPr="0010033E">
        <w:rPr>
          <w:rFonts w:ascii="Times New Roman" w:hAnsi="Times New Roman" w:cs="Times New Roman"/>
          <w:sz w:val="24"/>
          <w:szCs w:val="24"/>
        </w:rPr>
        <w:t xml:space="preserve"> theory</w:t>
      </w:r>
      <w:r w:rsidR="00F21DC1" w:rsidRPr="0010033E">
        <w:rPr>
          <w:rFonts w:ascii="Times New Roman" w:hAnsi="Times New Roman" w:cs="Times New Roman"/>
          <w:sz w:val="24"/>
          <w:szCs w:val="24"/>
        </w:rPr>
        <w:t xml:space="preserve"> will also enable me to develop creative techniques of identifying and addressing the learning need of each child within my classroom.</w:t>
      </w:r>
    </w:p>
    <w:p w:rsidR="00640FDD" w:rsidRPr="0010033E" w:rsidRDefault="00640FDD" w:rsidP="00FD663C">
      <w:pPr>
        <w:spacing w:after="0" w:line="480" w:lineRule="auto"/>
        <w:contextualSpacing/>
        <w:rPr>
          <w:rFonts w:ascii="Times New Roman" w:hAnsi="Times New Roman" w:cs="Times New Roman"/>
          <w:sz w:val="24"/>
          <w:szCs w:val="24"/>
        </w:rPr>
      </w:pPr>
      <w:r w:rsidRPr="0010033E">
        <w:rPr>
          <w:rFonts w:ascii="Times New Roman" w:hAnsi="Times New Roman" w:cs="Times New Roman"/>
          <w:sz w:val="24"/>
          <w:szCs w:val="24"/>
        </w:rPr>
        <w:br w:type="page"/>
      </w:r>
    </w:p>
    <w:p w:rsidR="00FA4C3C" w:rsidRPr="0010033E" w:rsidRDefault="008F5697" w:rsidP="00FD663C">
      <w:pPr>
        <w:spacing w:after="0" w:line="480" w:lineRule="auto"/>
        <w:contextualSpacing/>
        <w:jc w:val="center"/>
        <w:rPr>
          <w:rFonts w:ascii="Times New Roman" w:hAnsi="Times New Roman" w:cs="Times New Roman"/>
          <w:sz w:val="24"/>
          <w:szCs w:val="24"/>
        </w:rPr>
      </w:pPr>
      <w:r w:rsidRPr="0010033E">
        <w:rPr>
          <w:rFonts w:ascii="Times New Roman" w:hAnsi="Times New Roman" w:cs="Times New Roman"/>
          <w:sz w:val="24"/>
          <w:szCs w:val="24"/>
        </w:rPr>
        <w:t>References</w:t>
      </w:r>
    </w:p>
    <w:p w:rsidR="00640FDD" w:rsidRPr="0010033E" w:rsidRDefault="00640FDD" w:rsidP="00FD663C">
      <w:pPr>
        <w:spacing w:after="0" w:line="480" w:lineRule="auto"/>
        <w:ind w:left="720" w:hanging="720"/>
        <w:contextualSpacing/>
        <w:rPr>
          <w:rFonts w:ascii="Times New Roman" w:hAnsi="Times New Roman" w:cs="Times New Roman"/>
          <w:color w:val="222222"/>
          <w:sz w:val="24"/>
          <w:szCs w:val="24"/>
          <w:shd w:val="clear" w:color="auto" w:fill="FFFFFF"/>
        </w:rPr>
      </w:pPr>
      <w:r w:rsidRPr="0010033E">
        <w:rPr>
          <w:rFonts w:ascii="Times New Roman" w:hAnsi="Times New Roman" w:cs="Times New Roman"/>
          <w:color w:val="222222"/>
          <w:sz w:val="24"/>
          <w:szCs w:val="24"/>
          <w:shd w:val="clear" w:color="auto" w:fill="FFFFFF"/>
        </w:rPr>
        <w:t>Gananathan, R. (2011). Implications of full-day kindergarten program policy on early childhood pedagogy and practice. </w:t>
      </w:r>
      <w:r w:rsidRPr="0010033E">
        <w:rPr>
          <w:rFonts w:ascii="Times New Roman" w:hAnsi="Times New Roman" w:cs="Times New Roman"/>
          <w:i/>
          <w:iCs/>
          <w:color w:val="222222"/>
          <w:sz w:val="24"/>
          <w:szCs w:val="24"/>
          <w:shd w:val="clear" w:color="auto" w:fill="FFFFFF"/>
        </w:rPr>
        <w:t>International Journal of child care and education policy</w:t>
      </w:r>
      <w:r w:rsidRPr="0010033E">
        <w:rPr>
          <w:rFonts w:ascii="Times New Roman" w:hAnsi="Times New Roman" w:cs="Times New Roman"/>
          <w:color w:val="222222"/>
          <w:sz w:val="24"/>
          <w:szCs w:val="24"/>
          <w:shd w:val="clear" w:color="auto" w:fill="FFFFFF"/>
        </w:rPr>
        <w:t>, </w:t>
      </w:r>
      <w:r w:rsidRPr="0010033E">
        <w:rPr>
          <w:rFonts w:ascii="Times New Roman" w:hAnsi="Times New Roman" w:cs="Times New Roman"/>
          <w:i/>
          <w:iCs/>
          <w:color w:val="222222"/>
          <w:sz w:val="24"/>
          <w:szCs w:val="24"/>
          <w:shd w:val="clear" w:color="auto" w:fill="FFFFFF"/>
        </w:rPr>
        <w:t>5</w:t>
      </w:r>
      <w:r w:rsidRPr="0010033E">
        <w:rPr>
          <w:rFonts w:ascii="Times New Roman" w:hAnsi="Times New Roman" w:cs="Times New Roman"/>
          <w:color w:val="222222"/>
          <w:sz w:val="24"/>
          <w:szCs w:val="24"/>
          <w:shd w:val="clear" w:color="auto" w:fill="FFFFFF"/>
        </w:rPr>
        <w:t>(2), 33-45.</w:t>
      </w:r>
    </w:p>
    <w:p w:rsidR="00640FDD" w:rsidRPr="0010033E" w:rsidRDefault="00640FDD" w:rsidP="00FD663C">
      <w:pPr>
        <w:spacing w:after="0" w:line="480" w:lineRule="auto"/>
        <w:ind w:left="720" w:hanging="720"/>
        <w:contextualSpacing/>
        <w:rPr>
          <w:rFonts w:ascii="Times New Roman" w:hAnsi="Times New Roman" w:cs="Times New Roman"/>
          <w:color w:val="222222"/>
          <w:sz w:val="24"/>
          <w:szCs w:val="24"/>
          <w:shd w:val="clear" w:color="auto" w:fill="FFFFFF"/>
        </w:rPr>
      </w:pPr>
      <w:r w:rsidRPr="0010033E">
        <w:rPr>
          <w:rFonts w:ascii="Times New Roman" w:hAnsi="Times New Roman" w:cs="Times New Roman"/>
          <w:color w:val="222222"/>
          <w:sz w:val="24"/>
          <w:szCs w:val="24"/>
          <w:shd w:val="clear" w:color="auto" w:fill="FFFFFF"/>
        </w:rPr>
        <w:t>Gardner, H. (2018). Multiple approaches to understanding. In </w:t>
      </w:r>
      <w:r w:rsidRPr="0010033E">
        <w:rPr>
          <w:rFonts w:ascii="Times New Roman" w:hAnsi="Times New Roman" w:cs="Times New Roman"/>
          <w:i/>
          <w:iCs/>
          <w:color w:val="222222"/>
          <w:sz w:val="24"/>
          <w:szCs w:val="24"/>
          <w:shd w:val="clear" w:color="auto" w:fill="FFFFFF"/>
        </w:rPr>
        <w:t>Contemporary Theories of Learning</w:t>
      </w:r>
      <w:r w:rsidRPr="0010033E">
        <w:rPr>
          <w:rFonts w:ascii="Times New Roman" w:hAnsi="Times New Roman" w:cs="Times New Roman"/>
          <w:color w:val="222222"/>
          <w:sz w:val="24"/>
          <w:szCs w:val="24"/>
          <w:shd w:val="clear" w:color="auto" w:fill="FFFFFF"/>
        </w:rPr>
        <w:t> (pp. 129-138). Routledge.</w:t>
      </w:r>
    </w:p>
    <w:p w:rsidR="00640FDD" w:rsidRPr="0010033E" w:rsidRDefault="00640FDD" w:rsidP="00FD663C">
      <w:pPr>
        <w:spacing w:after="0" w:line="480" w:lineRule="auto"/>
        <w:ind w:left="720" w:hanging="720"/>
        <w:contextualSpacing/>
        <w:rPr>
          <w:rFonts w:ascii="Times New Roman" w:hAnsi="Times New Roman" w:cs="Times New Roman"/>
          <w:color w:val="222222"/>
          <w:sz w:val="24"/>
          <w:szCs w:val="24"/>
          <w:shd w:val="clear" w:color="auto" w:fill="FFFFFF"/>
        </w:rPr>
      </w:pPr>
      <w:r w:rsidRPr="0010033E">
        <w:rPr>
          <w:rFonts w:ascii="Times New Roman" w:hAnsi="Times New Roman" w:cs="Times New Roman"/>
          <w:color w:val="222222"/>
          <w:sz w:val="24"/>
          <w:szCs w:val="24"/>
          <w:shd w:val="clear" w:color="auto" w:fill="FFFFFF"/>
        </w:rPr>
        <w:t>Park, Y. (2011). A pedagogical framework for mo</w:t>
      </w:r>
      <w:bookmarkStart w:id="0" w:name="_GoBack"/>
      <w:bookmarkEnd w:id="0"/>
      <w:r w:rsidRPr="0010033E">
        <w:rPr>
          <w:rFonts w:ascii="Times New Roman" w:hAnsi="Times New Roman" w:cs="Times New Roman"/>
          <w:color w:val="222222"/>
          <w:sz w:val="24"/>
          <w:szCs w:val="24"/>
          <w:shd w:val="clear" w:color="auto" w:fill="FFFFFF"/>
        </w:rPr>
        <w:t>bile learning: Categorizing educational applications of mobile technologies into four types. </w:t>
      </w:r>
      <w:r w:rsidRPr="0010033E">
        <w:rPr>
          <w:rFonts w:ascii="Times New Roman" w:hAnsi="Times New Roman" w:cs="Times New Roman"/>
          <w:i/>
          <w:iCs/>
          <w:color w:val="222222"/>
          <w:sz w:val="24"/>
          <w:szCs w:val="24"/>
          <w:shd w:val="clear" w:color="auto" w:fill="FFFFFF"/>
        </w:rPr>
        <w:t>The International Review of Research in Open and Distributed Learning</w:t>
      </w:r>
      <w:r w:rsidRPr="0010033E">
        <w:rPr>
          <w:rFonts w:ascii="Times New Roman" w:hAnsi="Times New Roman" w:cs="Times New Roman"/>
          <w:color w:val="222222"/>
          <w:sz w:val="24"/>
          <w:szCs w:val="24"/>
          <w:shd w:val="clear" w:color="auto" w:fill="FFFFFF"/>
        </w:rPr>
        <w:t>, </w:t>
      </w:r>
      <w:r w:rsidRPr="0010033E">
        <w:rPr>
          <w:rFonts w:ascii="Times New Roman" w:hAnsi="Times New Roman" w:cs="Times New Roman"/>
          <w:i/>
          <w:iCs/>
          <w:color w:val="222222"/>
          <w:sz w:val="24"/>
          <w:szCs w:val="24"/>
          <w:shd w:val="clear" w:color="auto" w:fill="FFFFFF"/>
        </w:rPr>
        <w:t>12</w:t>
      </w:r>
      <w:r w:rsidRPr="0010033E">
        <w:rPr>
          <w:rFonts w:ascii="Times New Roman" w:hAnsi="Times New Roman" w:cs="Times New Roman"/>
          <w:color w:val="222222"/>
          <w:sz w:val="24"/>
          <w:szCs w:val="24"/>
          <w:shd w:val="clear" w:color="auto" w:fill="FFFFFF"/>
        </w:rPr>
        <w:t>(2), 78-102.</w:t>
      </w:r>
    </w:p>
    <w:p w:rsidR="00640FDD" w:rsidRPr="0010033E" w:rsidRDefault="00640FDD" w:rsidP="00FD663C">
      <w:pPr>
        <w:spacing w:after="0" w:line="480" w:lineRule="auto"/>
        <w:ind w:left="720" w:hanging="720"/>
        <w:contextualSpacing/>
        <w:rPr>
          <w:rFonts w:ascii="Times New Roman" w:hAnsi="Times New Roman" w:cs="Times New Roman"/>
          <w:sz w:val="24"/>
          <w:szCs w:val="24"/>
        </w:rPr>
      </w:pPr>
      <w:r w:rsidRPr="0010033E">
        <w:rPr>
          <w:rFonts w:ascii="Times New Roman" w:hAnsi="Times New Roman" w:cs="Times New Roman"/>
          <w:color w:val="222222"/>
          <w:sz w:val="24"/>
          <w:szCs w:val="24"/>
          <w:shd w:val="clear" w:color="auto" w:fill="FFFFFF"/>
        </w:rPr>
        <w:t>Vianna, E., &amp; Stetsenko, A. (2006). Embracing history through transforming it: Contrasting Piagetian versus Vygotskian (activity) theories of learning and development to expand constructivism within a dialectical view of history. </w:t>
      </w:r>
      <w:r w:rsidRPr="0010033E">
        <w:rPr>
          <w:rFonts w:ascii="Times New Roman" w:hAnsi="Times New Roman" w:cs="Times New Roman"/>
          <w:i/>
          <w:iCs/>
          <w:color w:val="222222"/>
          <w:sz w:val="24"/>
          <w:szCs w:val="24"/>
          <w:shd w:val="clear" w:color="auto" w:fill="FFFFFF"/>
        </w:rPr>
        <w:t>Theory &amp; Psychology</w:t>
      </w:r>
      <w:r w:rsidRPr="0010033E">
        <w:rPr>
          <w:rFonts w:ascii="Times New Roman" w:hAnsi="Times New Roman" w:cs="Times New Roman"/>
          <w:color w:val="222222"/>
          <w:sz w:val="24"/>
          <w:szCs w:val="24"/>
          <w:shd w:val="clear" w:color="auto" w:fill="FFFFFF"/>
        </w:rPr>
        <w:t>, </w:t>
      </w:r>
      <w:r w:rsidRPr="0010033E">
        <w:rPr>
          <w:rFonts w:ascii="Times New Roman" w:hAnsi="Times New Roman" w:cs="Times New Roman"/>
          <w:i/>
          <w:iCs/>
          <w:color w:val="222222"/>
          <w:sz w:val="24"/>
          <w:szCs w:val="24"/>
          <w:shd w:val="clear" w:color="auto" w:fill="FFFFFF"/>
        </w:rPr>
        <w:t>16</w:t>
      </w:r>
      <w:r w:rsidRPr="0010033E">
        <w:rPr>
          <w:rFonts w:ascii="Times New Roman" w:hAnsi="Times New Roman" w:cs="Times New Roman"/>
          <w:color w:val="222222"/>
          <w:sz w:val="24"/>
          <w:szCs w:val="24"/>
          <w:shd w:val="clear" w:color="auto" w:fill="FFFFFF"/>
        </w:rPr>
        <w:t>(1), 81-108.</w:t>
      </w:r>
    </w:p>
    <w:sectPr w:rsidR="00640FDD" w:rsidRPr="0010033E" w:rsidSect="00DE0C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B83" w:rsidRDefault="00B06B83" w:rsidP="00DE0CA5">
      <w:pPr>
        <w:spacing w:after="0" w:line="240" w:lineRule="auto"/>
      </w:pPr>
      <w:r>
        <w:separator/>
      </w:r>
    </w:p>
  </w:endnote>
  <w:endnote w:type="continuationSeparator" w:id="0">
    <w:p w:rsidR="00B06B83" w:rsidRDefault="00B06B83" w:rsidP="00DE0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B83" w:rsidRDefault="00B06B83" w:rsidP="00DE0CA5">
      <w:pPr>
        <w:spacing w:after="0" w:line="240" w:lineRule="auto"/>
      </w:pPr>
      <w:r>
        <w:separator/>
      </w:r>
    </w:p>
  </w:footnote>
  <w:footnote w:type="continuationSeparator" w:id="0">
    <w:p w:rsidR="00B06B83" w:rsidRDefault="00B06B83" w:rsidP="00DE0C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CA5" w:rsidRPr="00FD663C" w:rsidRDefault="00DE0CA5" w:rsidP="00FD663C">
    <w:pPr>
      <w:pStyle w:val="Header"/>
      <w:rPr>
        <w:rFonts w:ascii="Times New Roman" w:hAnsi="Times New Roman" w:cs="Times New Roman"/>
        <w:sz w:val="24"/>
        <w:szCs w:val="24"/>
      </w:rPr>
    </w:pPr>
    <w:r w:rsidRPr="00DE0CA5">
      <w:rPr>
        <w:rFonts w:ascii="Times New Roman" w:hAnsi="Times New Roman" w:cs="Times New Roman"/>
        <w:sz w:val="24"/>
        <w:szCs w:val="24"/>
      </w:rPr>
      <w:t>CONSTR</w:t>
    </w:r>
    <w:r>
      <w:rPr>
        <w:rFonts w:ascii="Times New Roman" w:hAnsi="Times New Roman" w:cs="Times New Roman"/>
        <w:sz w:val="24"/>
        <w:szCs w:val="24"/>
      </w:rPr>
      <w:t>UC</w:t>
    </w:r>
    <w:r w:rsidRPr="00DE0CA5">
      <w:rPr>
        <w:rFonts w:ascii="Times New Roman" w:hAnsi="Times New Roman" w:cs="Times New Roman"/>
        <w:sz w:val="24"/>
        <w:szCs w:val="24"/>
      </w:rPr>
      <w:t>TIVISM THEORIES</w:t>
    </w:r>
    <w:r w:rsidRPr="00DE0CA5">
      <w:rPr>
        <w:rFonts w:ascii="Times New Roman" w:hAnsi="Times New Roman" w:cs="Times New Roman"/>
        <w:sz w:val="24"/>
        <w:szCs w:val="24"/>
      </w:rPr>
      <w:tab/>
    </w:r>
    <w:r w:rsidR="00FD663C">
      <w:rPr>
        <w:rFonts w:ascii="Times New Roman" w:hAnsi="Times New Roman" w:cs="Times New Roman"/>
        <w:sz w:val="24"/>
        <w:szCs w:val="24"/>
      </w:rPr>
      <w:tab/>
    </w:r>
    <w:r w:rsidR="00FD663C">
      <w:rPr>
        <w:rFonts w:ascii="Times New Roman" w:hAnsi="Times New Roman" w:cs="Times New Roman"/>
        <w:sz w:val="24"/>
        <w:szCs w:val="24"/>
      </w:rPr>
      <w:fldChar w:fldCharType="begin"/>
    </w:r>
    <w:r w:rsidR="00FD663C">
      <w:rPr>
        <w:rFonts w:ascii="Times New Roman" w:hAnsi="Times New Roman" w:cs="Times New Roman"/>
        <w:sz w:val="24"/>
        <w:szCs w:val="24"/>
      </w:rPr>
      <w:instrText xml:space="preserve"> PAGE   \* MERGEFORMAT </w:instrText>
    </w:r>
    <w:r w:rsidR="00FD663C">
      <w:rPr>
        <w:rFonts w:ascii="Times New Roman" w:hAnsi="Times New Roman" w:cs="Times New Roman"/>
        <w:sz w:val="24"/>
        <w:szCs w:val="24"/>
      </w:rPr>
      <w:fldChar w:fldCharType="separate"/>
    </w:r>
    <w:r w:rsidR="00FD663C">
      <w:rPr>
        <w:rFonts w:ascii="Times New Roman" w:hAnsi="Times New Roman" w:cs="Times New Roman"/>
        <w:noProof/>
        <w:sz w:val="24"/>
        <w:szCs w:val="24"/>
      </w:rPr>
      <w:t>9</w:t>
    </w:r>
    <w:r w:rsidR="00FD663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CA5" w:rsidRPr="00DE0CA5" w:rsidRDefault="00DE0CA5">
    <w:pPr>
      <w:pStyle w:val="Header"/>
      <w:jc w:val="right"/>
      <w:rPr>
        <w:rFonts w:ascii="Times New Roman" w:hAnsi="Times New Roman" w:cs="Times New Roman"/>
        <w:sz w:val="24"/>
        <w:szCs w:val="24"/>
      </w:rPr>
    </w:pPr>
    <w:r w:rsidRPr="00DE0CA5">
      <w:rPr>
        <w:rFonts w:ascii="Times New Roman" w:hAnsi="Times New Roman" w:cs="Times New Roman"/>
        <w:sz w:val="24"/>
        <w:szCs w:val="24"/>
      </w:rPr>
      <w:t>Running</w:t>
    </w:r>
    <w:r w:rsidR="00FD663C">
      <w:rPr>
        <w:rFonts w:ascii="Times New Roman" w:hAnsi="Times New Roman" w:cs="Times New Roman"/>
        <w:sz w:val="24"/>
        <w:szCs w:val="24"/>
      </w:rPr>
      <w:t xml:space="preserve"> head:</w:t>
    </w:r>
    <w:r w:rsidRPr="00DE0CA5">
      <w:rPr>
        <w:rFonts w:ascii="Times New Roman" w:hAnsi="Times New Roman" w:cs="Times New Roman"/>
        <w:sz w:val="24"/>
        <w:szCs w:val="24"/>
      </w:rPr>
      <w:t xml:space="preserve"> CONSTRUCTIVISM THEORIES</w:t>
    </w:r>
    <w:r w:rsidRPr="00DE0CA5">
      <w:rPr>
        <w:rFonts w:ascii="Times New Roman" w:hAnsi="Times New Roman" w:cs="Times New Roman"/>
        <w:sz w:val="24"/>
        <w:szCs w:val="24"/>
      </w:rPr>
      <w:tab/>
    </w:r>
    <w:sdt>
      <w:sdtPr>
        <w:rPr>
          <w:rFonts w:ascii="Times New Roman" w:hAnsi="Times New Roman" w:cs="Times New Roman"/>
          <w:sz w:val="24"/>
          <w:szCs w:val="24"/>
        </w:rPr>
        <w:id w:val="473801293"/>
        <w:docPartObj>
          <w:docPartGallery w:val="Page Numbers (Top of Page)"/>
          <w:docPartUnique/>
        </w:docPartObj>
      </w:sdtPr>
      <w:sdtEndPr>
        <w:rPr>
          <w:noProof/>
        </w:rPr>
      </w:sdtEndPr>
      <w:sdtContent>
        <w:r w:rsidRPr="00DE0CA5">
          <w:rPr>
            <w:rFonts w:ascii="Times New Roman" w:hAnsi="Times New Roman" w:cs="Times New Roman"/>
            <w:sz w:val="24"/>
            <w:szCs w:val="24"/>
          </w:rPr>
          <w:fldChar w:fldCharType="begin"/>
        </w:r>
        <w:r w:rsidRPr="00DE0CA5">
          <w:rPr>
            <w:rFonts w:ascii="Times New Roman" w:hAnsi="Times New Roman" w:cs="Times New Roman"/>
            <w:sz w:val="24"/>
            <w:szCs w:val="24"/>
          </w:rPr>
          <w:instrText xml:space="preserve"> PAGE   \* MERGEFORMAT </w:instrText>
        </w:r>
        <w:r w:rsidRPr="00DE0CA5">
          <w:rPr>
            <w:rFonts w:ascii="Times New Roman" w:hAnsi="Times New Roman" w:cs="Times New Roman"/>
            <w:sz w:val="24"/>
            <w:szCs w:val="24"/>
          </w:rPr>
          <w:fldChar w:fldCharType="separate"/>
        </w:r>
        <w:r w:rsidR="00B06B83">
          <w:rPr>
            <w:rFonts w:ascii="Times New Roman" w:hAnsi="Times New Roman" w:cs="Times New Roman"/>
            <w:noProof/>
            <w:sz w:val="24"/>
            <w:szCs w:val="24"/>
          </w:rPr>
          <w:t>1</w:t>
        </w:r>
        <w:r w:rsidRPr="00DE0CA5">
          <w:rPr>
            <w:rFonts w:ascii="Times New Roman" w:hAnsi="Times New Roman" w:cs="Times New Roman"/>
            <w:noProof/>
            <w:sz w:val="24"/>
            <w:szCs w:val="24"/>
          </w:rPr>
          <w:fldChar w:fldCharType="end"/>
        </w:r>
      </w:sdtContent>
    </w:sdt>
  </w:p>
  <w:p w:rsidR="00DE0CA5" w:rsidRDefault="00DE0C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wNjQ0MDEHksYmxko6SsGpxcWZ+XkgBYa1ABOV92IsAAAA"/>
  </w:docVars>
  <w:rsids>
    <w:rsidRoot w:val="00394F21"/>
    <w:rsid w:val="000120B4"/>
    <w:rsid w:val="000D7DA0"/>
    <w:rsid w:val="000F1843"/>
    <w:rsid w:val="0010033E"/>
    <w:rsid w:val="001C6192"/>
    <w:rsid w:val="00273575"/>
    <w:rsid w:val="00342712"/>
    <w:rsid w:val="00394F21"/>
    <w:rsid w:val="0043741B"/>
    <w:rsid w:val="004944B4"/>
    <w:rsid w:val="00573688"/>
    <w:rsid w:val="00640FDD"/>
    <w:rsid w:val="006B7D91"/>
    <w:rsid w:val="006F0228"/>
    <w:rsid w:val="00701B74"/>
    <w:rsid w:val="0080711A"/>
    <w:rsid w:val="008175D5"/>
    <w:rsid w:val="008A5350"/>
    <w:rsid w:val="008F5697"/>
    <w:rsid w:val="009534FB"/>
    <w:rsid w:val="0098228C"/>
    <w:rsid w:val="00A3190A"/>
    <w:rsid w:val="00AB1F64"/>
    <w:rsid w:val="00B06B83"/>
    <w:rsid w:val="00BB20AC"/>
    <w:rsid w:val="00CB34C7"/>
    <w:rsid w:val="00D0058D"/>
    <w:rsid w:val="00D37F6F"/>
    <w:rsid w:val="00D4475D"/>
    <w:rsid w:val="00DE0CA5"/>
    <w:rsid w:val="00E37629"/>
    <w:rsid w:val="00F13C9A"/>
    <w:rsid w:val="00F21DC1"/>
    <w:rsid w:val="00F636FF"/>
    <w:rsid w:val="00FA4C3C"/>
    <w:rsid w:val="00FD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CA5"/>
  </w:style>
  <w:style w:type="paragraph" w:styleId="Footer">
    <w:name w:val="footer"/>
    <w:basedOn w:val="Normal"/>
    <w:link w:val="FooterChar"/>
    <w:uiPriority w:val="99"/>
    <w:unhideWhenUsed/>
    <w:rsid w:val="00DE0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C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CA5"/>
  </w:style>
  <w:style w:type="paragraph" w:styleId="Footer">
    <w:name w:val="footer"/>
    <w:basedOn w:val="Normal"/>
    <w:link w:val="FooterChar"/>
    <w:uiPriority w:val="99"/>
    <w:unhideWhenUsed/>
    <w:rsid w:val="00DE0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1890</Words>
  <Characters>10779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2019-03-14T13:48:00Z</dcterms:created>
  <dcterms:modified xsi:type="dcterms:W3CDTF">2019-03-14T13:48:00Z</dcterms:modified>
</cp:coreProperties>
</file>